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C4E1" w14:textId="77777777" w:rsidR="00532C1B" w:rsidRPr="008508BC" w:rsidRDefault="00532C1B" w:rsidP="00532C1B">
      <w:pPr>
        <w:pStyle w:val="a4"/>
        <w:suppressAutoHyphens/>
        <w:jc w:val="center"/>
        <w:rPr>
          <w:b/>
          <w:bCs/>
          <w:sz w:val="40"/>
          <w:szCs w:val="40"/>
        </w:rPr>
      </w:pPr>
      <w:r w:rsidRPr="008508BC">
        <w:rPr>
          <w:noProof/>
        </w:rPr>
        <w:drawing>
          <wp:anchor distT="0" distB="0" distL="114300" distR="114300" simplePos="0" relativeHeight="251659264" behindDoc="1" locked="0" layoutInCell="1" allowOverlap="1" wp14:anchorId="02F99899" wp14:editId="3C5FEA1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4775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207" y="21409"/>
                <wp:lineTo x="2120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p"/>
      <w:bookmarkEnd w:id="0"/>
      <w:r w:rsidRPr="008508BC">
        <w:rPr>
          <w:b/>
          <w:bCs/>
          <w:sz w:val="40"/>
          <w:szCs w:val="40"/>
        </w:rPr>
        <w:t>ОБЗОР ИЗМЕНЕНИЙ ЗАКОНОДАТЕЛЬСТВА</w:t>
      </w:r>
    </w:p>
    <w:p w14:paraId="2701D8C3" w14:textId="77777777" w:rsidR="00532C1B" w:rsidRPr="008508BC" w:rsidRDefault="00532C1B" w:rsidP="00532C1B">
      <w:pPr>
        <w:pStyle w:val="a4"/>
        <w:suppressAutoHyphens/>
        <w:jc w:val="center"/>
        <w:rPr>
          <w:b/>
          <w:bCs/>
          <w:sz w:val="40"/>
          <w:szCs w:val="40"/>
        </w:rPr>
      </w:pPr>
      <w:r w:rsidRPr="008508BC">
        <w:rPr>
          <w:b/>
          <w:bCs/>
          <w:sz w:val="40"/>
          <w:szCs w:val="40"/>
        </w:rPr>
        <w:t>И ПРАВОПРИМЕНИТЕЛЬНОЙ ПРАКТИКИ</w:t>
      </w:r>
    </w:p>
    <w:p w14:paraId="0CE56F55" w14:textId="77777777" w:rsidR="00532C1B" w:rsidRPr="008508BC" w:rsidRDefault="00532C1B" w:rsidP="00532C1B">
      <w:pPr>
        <w:pStyle w:val="a4"/>
        <w:suppressAutoHyphens/>
        <w:jc w:val="center"/>
        <w:rPr>
          <w:b/>
          <w:bCs/>
          <w:szCs w:val="28"/>
        </w:rPr>
      </w:pPr>
      <w:r w:rsidRPr="008508BC">
        <w:rPr>
          <w:b/>
          <w:bCs/>
          <w:szCs w:val="28"/>
        </w:rPr>
        <w:t>(информация за период с 1 по 3</w:t>
      </w:r>
      <w:r w:rsidR="009B1C2E" w:rsidRPr="008508BC">
        <w:rPr>
          <w:b/>
          <w:bCs/>
          <w:szCs w:val="28"/>
        </w:rPr>
        <w:t>0</w:t>
      </w:r>
      <w:r w:rsidRPr="008508BC">
        <w:rPr>
          <w:b/>
          <w:bCs/>
          <w:szCs w:val="28"/>
        </w:rPr>
        <w:t xml:space="preserve"> </w:t>
      </w:r>
      <w:r w:rsidR="009B1C2E" w:rsidRPr="008508BC">
        <w:rPr>
          <w:b/>
          <w:bCs/>
          <w:szCs w:val="28"/>
        </w:rPr>
        <w:t>сентября</w:t>
      </w:r>
      <w:r w:rsidRPr="008508BC">
        <w:rPr>
          <w:b/>
          <w:bCs/>
          <w:szCs w:val="28"/>
        </w:rPr>
        <w:t xml:space="preserve"> 2025 г.)</w:t>
      </w:r>
    </w:p>
    <w:p w14:paraId="58ECD616" w14:textId="77777777" w:rsidR="00532C1B" w:rsidRPr="008508BC" w:rsidRDefault="00532C1B" w:rsidP="00532C1B">
      <w:pPr>
        <w:pStyle w:val="a4"/>
        <w:suppressAutoHyphens/>
        <w:jc w:val="center"/>
        <w:rPr>
          <w:b/>
          <w:bCs/>
          <w:szCs w:val="28"/>
        </w:rPr>
      </w:pPr>
    </w:p>
    <w:p w14:paraId="10DDEB67" w14:textId="77777777" w:rsidR="00532C1B" w:rsidRPr="008508BC" w:rsidRDefault="00532C1B" w:rsidP="00532C1B">
      <w:pPr>
        <w:pStyle w:val="a4"/>
        <w:numPr>
          <w:ilvl w:val="0"/>
          <w:numId w:val="1"/>
        </w:numPr>
        <w:tabs>
          <w:tab w:val="clear" w:pos="360"/>
          <w:tab w:val="num" w:pos="993"/>
        </w:tabs>
        <w:suppressAutoHyphens/>
        <w:ind w:left="993" w:firstLine="2409"/>
        <w:outlineLvl w:val="0"/>
        <w:rPr>
          <w:rStyle w:val="a3"/>
          <w:rFonts w:eastAsiaTheme="majorEastAsia"/>
        </w:rPr>
      </w:pPr>
      <w:hyperlink r:id="rId8" w:anchor="_Президентом_Российской_Федерации" w:history="1">
        <w:r w:rsidRPr="008508BC">
          <w:rPr>
            <w:rStyle w:val="a3"/>
            <w:rFonts w:eastAsiaTheme="majorEastAsia"/>
            <w:b/>
            <w:bCs/>
          </w:rPr>
          <w:t>Федеральные законы, подписанные Президентом РФ.</w:t>
        </w:r>
      </w:hyperlink>
    </w:p>
    <w:p w14:paraId="2C9C86FE" w14:textId="77777777" w:rsidR="00532C1B" w:rsidRPr="008508BC" w:rsidRDefault="00532C1B" w:rsidP="00532C1B">
      <w:pPr>
        <w:pStyle w:val="a4"/>
        <w:suppressAutoHyphens/>
        <w:ind w:left="360"/>
        <w:jc w:val="center"/>
        <w:rPr>
          <w:rStyle w:val="a3"/>
          <w:rFonts w:eastAsiaTheme="majorEastAsia"/>
          <w:b/>
          <w:bCs/>
        </w:rPr>
      </w:pPr>
    </w:p>
    <w:p w14:paraId="0BF37713" w14:textId="77777777" w:rsidR="00532C1B" w:rsidRPr="008508BC" w:rsidRDefault="00532C1B" w:rsidP="00532C1B">
      <w:pPr>
        <w:pStyle w:val="a4"/>
        <w:numPr>
          <w:ilvl w:val="0"/>
          <w:numId w:val="1"/>
        </w:numPr>
        <w:tabs>
          <w:tab w:val="clear" w:pos="360"/>
        </w:tabs>
        <w:suppressAutoHyphens/>
        <w:spacing w:line="360" w:lineRule="auto"/>
        <w:ind w:firstLine="2759"/>
        <w:outlineLvl w:val="0"/>
        <w:rPr>
          <w:rStyle w:val="a3"/>
          <w:rFonts w:eastAsiaTheme="majorEastAsia"/>
          <w:b/>
        </w:rPr>
      </w:pPr>
      <w:r w:rsidRPr="008508BC">
        <w:rPr>
          <w:b/>
          <w:u w:val="single"/>
        </w:rPr>
        <w:t>Законопроекты, принятые Государственной Думой РФ в первом чтении</w:t>
      </w:r>
    </w:p>
    <w:p w14:paraId="162BBB3E" w14:textId="77777777" w:rsidR="00532C1B" w:rsidRPr="008508BC" w:rsidRDefault="00532C1B" w:rsidP="00532C1B">
      <w:pPr>
        <w:rPr>
          <w:bCs/>
        </w:rPr>
      </w:pPr>
    </w:p>
    <w:p w14:paraId="26BAFADD" w14:textId="77777777" w:rsidR="00532C1B" w:rsidRPr="008508BC" w:rsidRDefault="00532C1B" w:rsidP="00532C1B">
      <w:pPr>
        <w:numPr>
          <w:ilvl w:val="0"/>
          <w:numId w:val="1"/>
        </w:numPr>
        <w:tabs>
          <w:tab w:val="clear" w:pos="360"/>
          <w:tab w:val="num" w:pos="0"/>
          <w:tab w:val="left" w:pos="567"/>
        </w:tabs>
        <w:ind w:left="-142" w:firstLine="1135"/>
        <w:jc w:val="center"/>
        <w:outlineLvl w:val="0"/>
        <w:rPr>
          <w:rStyle w:val="a3"/>
          <w:rFonts w:eastAsiaTheme="majorEastAsia"/>
        </w:rPr>
      </w:pPr>
      <w:hyperlink r:id="rId9" w:anchor="_В_Государственную_Думу" w:history="1">
        <w:r w:rsidRPr="008508BC">
          <w:rPr>
            <w:rStyle w:val="a3"/>
            <w:rFonts w:eastAsiaTheme="majorEastAsia"/>
            <w:b/>
            <w:bCs/>
          </w:rPr>
          <w:t>Законопроекты, внесенные в Государственную Думу РФ</w:t>
        </w:r>
      </w:hyperlink>
      <w:r w:rsidRPr="008508BC">
        <w:rPr>
          <w:b/>
          <w:bCs/>
          <w:sz w:val="28"/>
          <w:szCs w:val="28"/>
          <w:u w:val="single"/>
        </w:rPr>
        <w:t>.</w:t>
      </w:r>
    </w:p>
    <w:p w14:paraId="6E36B2BE" w14:textId="77777777" w:rsidR="00532C1B" w:rsidRPr="008508BC" w:rsidRDefault="00532C1B" w:rsidP="00532C1B">
      <w:pPr>
        <w:jc w:val="center"/>
        <w:rPr>
          <w:rStyle w:val="a3"/>
          <w:rFonts w:eastAsiaTheme="majorEastAsia"/>
          <w:b/>
          <w:bCs/>
        </w:rPr>
      </w:pPr>
    </w:p>
    <w:p w14:paraId="437427A6" w14:textId="77777777" w:rsidR="00532C1B" w:rsidRPr="008508BC" w:rsidRDefault="00532C1B" w:rsidP="00532C1B">
      <w:pPr>
        <w:numPr>
          <w:ilvl w:val="0"/>
          <w:numId w:val="1"/>
        </w:numPr>
        <w:jc w:val="center"/>
        <w:rPr>
          <w:rStyle w:val="a3"/>
          <w:rFonts w:eastAsiaTheme="majorEastAsia"/>
          <w:b/>
          <w:bCs/>
        </w:rPr>
      </w:pPr>
      <w:hyperlink r:id="rId10" w:anchor="ПравопримПрактика" w:history="1">
        <w:r w:rsidRPr="008508BC">
          <w:rPr>
            <w:rStyle w:val="a3"/>
            <w:rFonts w:eastAsiaTheme="majorEastAsia"/>
            <w:b/>
            <w:bCs/>
          </w:rPr>
          <w:t>Правоприменительная практика</w:t>
        </w:r>
      </w:hyperlink>
      <w:r w:rsidRPr="008508BC">
        <w:rPr>
          <w:rStyle w:val="a3"/>
          <w:rFonts w:eastAsiaTheme="majorEastAsia"/>
          <w:b/>
          <w:bCs/>
        </w:rPr>
        <w:t>.</w:t>
      </w:r>
    </w:p>
    <w:p w14:paraId="5A21D243" w14:textId="77777777" w:rsidR="00532C1B" w:rsidRPr="008508BC" w:rsidRDefault="00532C1B" w:rsidP="00532C1B">
      <w:pPr>
        <w:pStyle w:val="HTML"/>
        <w:rPr>
          <w:rStyle w:val="a3"/>
          <w:rFonts w:eastAsiaTheme="majorEastAsia" w:cs="Courier New"/>
          <w:b/>
          <w:bCs/>
        </w:rPr>
      </w:pPr>
    </w:p>
    <w:p w14:paraId="5E8C2EB4" w14:textId="77777777" w:rsidR="00532C1B" w:rsidRPr="008508BC" w:rsidRDefault="00532C1B" w:rsidP="00532C1B">
      <w:pPr>
        <w:pStyle w:val="a4"/>
        <w:numPr>
          <w:ilvl w:val="0"/>
          <w:numId w:val="1"/>
        </w:numPr>
        <w:tabs>
          <w:tab w:val="num" w:pos="-284"/>
        </w:tabs>
        <w:suppressAutoHyphens/>
        <w:ind w:left="-426" w:firstLine="7089"/>
        <w:outlineLvl w:val="0"/>
        <w:rPr>
          <w:rStyle w:val="a3"/>
          <w:rFonts w:eastAsiaTheme="majorEastAsia"/>
          <w:b/>
          <w:bCs/>
        </w:rPr>
      </w:pPr>
      <w:r w:rsidRPr="008508BC">
        <w:rPr>
          <w:rStyle w:val="a3"/>
          <w:rFonts w:eastAsiaTheme="majorEastAsia"/>
          <w:b/>
          <w:bCs/>
        </w:rPr>
        <w:t>События.</w:t>
      </w:r>
      <w:bookmarkStart w:id="1" w:name="_Президентом_Российской_Федерации"/>
      <w:bookmarkEnd w:id="1"/>
    </w:p>
    <w:p w14:paraId="42E88B7A" w14:textId="77777777" w:rsidR="00532C1B" w:rsidRPr="008508BC" w:rsidRDefault="00532C1B" w:rsidP="00532C1B">
      <w:pPr>
        <w:pStyle w:val="a4"/>
        <w:suppressAutoHyphens/>
        <w:outlineLvl w:val="0"/>
        <w:rPr>
          <w:rStyle w:val="a3"/>
          <w:rFonts w:eastAsiaTheme="majorEastAsia"/>
          <w:b/>
          <w:bCs/>
        </w:rPr>
      </w:pPr>
    </w:p>
    <w:p w14:paraId="6E3BAA39" w14:textId="77777777" w:rsidR="00532C1B" w:rsidRPr="008508BC" w:rsidRDefault="00532C1B" w:rsidP="00532C1B">
      <w:pPr>
        <w:pStyle w:val="a4"/>
        <w:numPr>
          <w:ilvl w:val="0"/>
          <w:numId w:val="2"/>
        </w:numPr>
        <w:suppressAutoHyphens/>
        <w:jc w:val="center"/>
        <w:rPr>
          <w:szCs w:val="28"/>
        </w:rPr>
      </w:pPr>
      <w:r w:rsidRPr="008508BC">
        <w:rPr>
          <w:b/>
          <w:szCs w:val="28"/>
          <w:u w:val="single"/>
        </w:rPr>
        <w:t xml:space="preserve">Президентом Российской Федерации </w:t>
      </w:r>
      <w:r w:rsidRPr="008508BC">
        <w:rPr>
          <w:b/>
          <w:bCs/>
          <w:szCs w:val="28"/>
          <w:u w:val="single"/>
        </w:rPr>
        <w:t>за период с 1 по 3</w:t>
      </w:r>
      <w:r w:rsidR="009B1C2E" w:rsidRPr="008508BC">
        <w:rPr>
          <w:b/>
          <w:bCs/>
          <w:szCs w:val="28"/>
          <w:u w:val="single"/>
        </w:rPr>
        <w:t>0</w:t>
      </w:r>
      <w:r w:rsidRPr="008508BC">
        <w:rPr>
          <w:b/>
          <w:bCs/>
          <w:szCs w:val="28"/>
          <w:u w:val="single"/>
        </w:rPr>
        <w:t xml:space="preserve"> </w:t>
      </w:r>
      <w:r w:rsidR="009B1C2E" w:rsidRPr="008508BC">
        <w:rPr>
          <w:b/>
          <w:bCs/>
          <w:szCs w:val="28"/>
          <w:u w:val="single"/>
        </w:rPr>
        <w:t>сентября</w:t>
      </w:r>
      <w:r w:rsidRPr="008508BC">
        <w:rPr>
          <w:b/>
          <w:bCs/>
          <w:szCs w:val="28"/>
          <w:u w:val="single"/>
        </w:rPr>
        <w:t xml:space="preserve"> 2025 г. </w:t>
      </w:r>
      <w:r w:rsidRPr="008508BC">
        <w:rPr>
          <w:b/>
          <w:szCs w:val="28"/>
          <w:u w:val="single"/>
        </w:rPr>
        <w:t>подписаны следующие</w:t>
      </w:r>
    </w:p>
    <w:p w14:paraId="01FE43EC" w14:textId="77777777" w:rsidR="00532C1B" w:rsidRPr="008508BC" w:rsidRDefault="00532C1B" w:rsidP="00532C1B">
      <w:pPr>
        <w:pStyle w:val="a4"/>
        <w:suppressAutoHyphens/>
        <w:ind w:left="360"/>
        <w:jc w:val="center"/>
        <w:rPr>
          <w:b/>
          <w:szCs w:val="28"/>
          <w:u w:val="single"/>
        </w:rPr>
      </w:pPr>
      <w:r w:rsidRPr="008508BC">
        <w:rPr>
          <w:b/>
          <w:szCs w:val="28"/>
          <w:u w:val="single"/>
        </w:rPr>
        <w:t>федеральные законы:</w:t>
      </w:r>
    </w:p>
    <w:p w14:paraId="128067EA" w14:textId="77777777" w:rsidR="00532C1B" w:rsidRPr="008508BC" w:rsidRDefault="00532C1B" w:rsidP="00532C1B">
      <w:pPr>
        <w:pStyle w:val="a4"/>
        <w:suppressAutoHyphens/>
        <w:rPr>
          <w:b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0"/>
      </w:tblGrid>
      <w:tr w:rsidR="00532C1B" w:rsidRPr="008508BC" w14:paraId="66DCAC24" w14:textId="77777777" w:rsidTr="003167E6">
        <w:trPr>
          <w:trHeight w:val="234"/>
        </w:trPr>
        <w:tc>
          <w:tcPr>
            <w:tcW w:w="1527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631F31CF" w14:textId="77777777" w:rsidR="00A32230" w:rsidRPr="008508BC" w:rsidRDefault="00A32230" w:rsidP="003167E6">
            <w:pPr>
              <w:jc w:val="center"/>
            </w:pPr>
            <w:hyperlink r:id="rId11" w:history="1">
              <w:r w:rsidRPr="008508BC">
                <w:rPr>
                  <w:rStyle w:val="a3"/>
                  <w:b/>
                  <w:bCs/>
                  <w:sz w:val="24"/>
                </w:rPr>
                <w:t>Федеральный закон от 29 сентября 2025 г. № 360-ФЗ "О внесении изменений в Воздушный кодекс Российской Федерации"</w:t>
              </w:r>
            </w:hyperlink>
          </w:p>
          <w:p w14:paraId="3EC6ACB7" w14:textId="56D88E6F" w:rsidR="00532C1B" w:rsidRPr="008508BC" w:rsidRDefault="00532C1B" w:rsidP="003167E6">
            <w:pPr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hyperlink r:id="rId12" w:history="1">
              <w:r w:rsidRPr="008508BC">
                <w:rPr>
                  <w:rStyle w:val="a3"/>
                  <w:rFonts w:eastAsiaTheme="majorEastAsia"/>
                  <w:b/>
                  <w:kern w:val="2"/>
                  <w:lang w:eastAsia="en-US"/>
                  <w14:ligatures w14:val="standardContextual"/>
                </w:rPr>
                <w:t>(текст закона)</w:t>
              </w:r>
            </w:hyperlink>
          </w:p>
        </w:tc>
      </w:tr>
      <w:tr w:rsidR="00532C1B" w:rsidRPr="008508BC" w14:paraId="01A65B30" w14:textId="77777777" w:rsidTr="003167E6">
        <w:trPr>
          <w:trHeight w:val="240"/>
        </w:trPr>
        <w:tc>
          <w:tcPr>
            <w:tcW w:w="15276" w:type="dxa"/>
            <w:tcBorders>
              <w:top w:val="single" w:sz="4" w:space="0" w:color="auto"/>
              <w:left w:val="triple" w:sz="4" w:space="0" w:color="auto"/>
              <w:bottom w:val="triple" w:sz="6" w:space="0" w:color="auto"/>
              <w:right w:val="triple" w:sz="4" w:space="0" w:color="auto"/>
            </w:tcBorders>
            <w:hideMark/>
          </w:tcPr>
          <w:p w14:paraId="3AC4BBBE" w14:textId="77777777" w:rsidR="00C47CA1" w:rsidRPr="008508BC" w:rsidRDefault="00C47CA1" w:rsidP="00C47CA1">
            <w:pPr>
              <w:ind w:firstLine="284"/>
              <w:jc w:val="both"/>
              <w:rPr>
                <w:kern w:val="2"/>
                <w:lang w:eastAsia="en-US"/>
                <w14:ligatures w14:val="standardContextual"/>
              </w:rPr>
            </w:pPr>
            <w:r w:rsidRPr="008508BC">
              <w:rPr>
                <w:kern w:val="2"/>
                <w:lang w:eastAsia="en-US"/>
                <w14:ligatures w14:val="standardContextual"/>
              </w:rPr>
              <w:t>В соответствии с Федеральным законом Воздушный кодекс Российской Федерации дополняется нормами, регламентирующими вопросы производства и установки на гражданские воздушные суда, авиационные двигатели и воздушные винты компонентов, являющихся аналогами компонентов, предусмотренных утверждённой типовой конструкцией таких воздушных судов, авиационных двигателей и воздушных винтов, а также вопросы организации оказания медицинской помощи на территории аэропорта, предотвращения авиационных происшествий, выполнения авиационно-спасательных и специальных авиационных работ.</w:t>
            </w:r>
          </w:p>
          <w:p w14:paraId="2863399F" w14:textId="77777777" w:rsidR="00532C1B" w:rsidRPr="008508BC" w:rsidRDefault="00C47CA1" w:rsidP="00C47CA1">
            <w:pPr>
              <w:ind w:firstLine="284"/>
              <w:jc w:val="both"/>
              <w:rPr>
                <w:kern w:val="2"/>
                <w:lang w:eastAsia="en-US"/>
                <w14:ligatures w14:val="standardContextual"/>
              </w:rPr>
            </w:pPr>
            <w:r w:rsidRPr="008508BC">
              <w:rPr>
                <w:kern w:val="2"/>
                <w:lang w:eastAsia="en-US"/>
                <w14:ligatures w14:val="standardContextual"/>
              </w:rPr>
              <w:t>Федеральным законом устанавливаются требования к содержанию ряда федеральных авиационных правил и уточняются положения Воздушного кодекса Российской Федерации, связанные с проведением обязательной сертификации в гражданской авиации, подготовкой специалистов авиационного персонала гражданской авиации, организацией и порядком использования воздушного пространства, обеспечением полётов воздушных судов, осуществлением воздушных перевозок, в том числе воздушной перевозки опасных грузов, обслуживанием пассажиров из числа инвалидов и других лиц с ограничениями жизнедеятельности, размещением маркировочных знаков и устройств на объектах единой системы организации воздушного движения в целях обеспечения безопасности полётов воздушных судов, расследованием авиационных происшествий и инцидентов.</w:t>
            </w:r>
          </w:p>
        </w:tc>
      </w:tr>
    </w:tbl>
    <w:p w14:paraId="6604EC6B" w14:textId="77777777" w:rsidR="00532C1B" w:rsidRPr="008508BC" w:rsidRDefault="00532C1B" w:rsidP="00532C1B">
      <w:pPr>
        <w:pStyle w:val="a4"/>
        <w:suppressAutoHyphens/>
        <w:rPr>
          <w:b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0"/>
      </w:tblGrid>
      <w:tr w:rsidR="00532C1B" w:rsidRPr="008508BC" w14:paraId="6C9B471B" w14:textId="77777777" w:rsidTr="003167E6">
        <w:trPr>
          <w:trHeight w:val="615"/>
        </w:trPr>
        <w:tc>
          <w:tcPr>
            <w:tcW w:w="1527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65EEB69D" w14:textId="77777777" w:rsidR="00C47CA1" w:rsidRPr="008508BC" w:rsidRDefault="00C47CA1" w:rsidP="003167E6">
            <w:pPr>
              <w:jc w:val="center"/>
            </w:pPr>
            <w:hyperlink r:id="rId13" w:history="1">
              <w:r w:rsidRPr="008508BC">
                <w:rPr>
                  <w:rStyle w:val="a3"/>
                  <w:b/>
                  <w:bCs/>
                  <w:sz w:val="24"/>
                </w:rPr>
                <w:t>Федеральный закон от 29 сентября 2025 г. № 362-ФЗ "О внесении изменения в статью 346.43 части второй Налогового кодекса Российской Федерации"</w:t>
              </w:r>
            </w:hyperlink>
          </w:p>
          <w:p w14:paraId="11E08000" w14:textId="6D5219CF" w:rsidR="00532C1B" w:rsidRPr="008508BC" w:rsidRDefault="00532C1B" w:rsidP="003167E6">
            <w:pPr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hyperlink r:id="rId14" w:history="1">
              <w:r w:rsidRPr="008508BC">
                <w:rPr>
                  <w:rStyle w:val="a3"/>
                  <w:rFonts w:eastAsiaTheme="majorEastAsia"/>
                  <w:b/>
                  <w:kern w:val="2"/>
                  <w:lang w:eastAsia="en-US"/>
                  <w14:ligatures w14:val="standardContextual"/>
                </w:rPr>
                <w:t>(текст закона)</w:t>
              </w:r>
            </w:hyperlink>
          </w:p>
        </w:tc>
      </w:tr>
      <w:tr w:rsidR="00532C1B" w:rsidRPr="008508BC" w14:paraId="56C76904" w14:textId="77777777" w:rsidTr="003167E6">
        <w:trPr>
          <w:trHeight w:val="240"/>
        </w:trPr>
        <w:tc>
          <w:tcPr>
            <w:tcW w:w="15276" w:type="dxa"/>
            <w:tcBorders>
              <w:top w:val="single" w:sz="4" w:space="0" w:color="auto"/>
              <w:left w:val="triple" w:sz="4" w:space="0" w:color="auto"/>
              <w:bottom w:val="triple" w:sz="6" w:space="0" w:color="auto"/>
              <w:right w:val="triple" w:sz="4" w:space="0" w:color="auto"/>
            </w:tcBorders>
            <w:hideMark/>
          </w:tcPr>
          <w:p w14:paraId="1C03BF1C" w14:textId="77777777" w:rsidR="00532C1B" w:rsidRPr="008508BC" w:rsidRDefault="005703BD" w:rsidP="003167E6">
            <w:pPr>
              <w:ind w:firstLine="284"/>
              <w:jc w:val="both"/>
              <w:rPr>
                <w:kern w:val="2"/>
                <w:lang w:eastAsia="en-US"/>
                <w14:ligatures w14:val="standardContextual"/>
              </w:rPr>
            </w:pPr>
            <w:r w:rsidRPr="008508BC">
              <w:rPr>
                <w:kern w:val="2"/>
                <w:lang w:eastAsia="en-US"/>
                <w14:ligatures w14:val="standardContextual"/>
              </w:rPr>
              <w:t>Федеральным законом банковским платёжным агентам (субагентам) предоставляется право применять патентную систему налогообложения при оказании услуг по принятию от физических лиц наличных денежных средств и их внесению на банковские счета этих физических лиц, а также по выдаче физическим лицам наличных денежных средств с их банковских счетов при осуществлении ими розничной торговли через объекты стационарной торговой сети в сельских населённых пунктах, входящих в состав муниципальных округов, городских округов.</w:t>
            </w:r>
          </w:p>
        </w:tc>
      </w:tr>
    </w:tbl>
    <w:p w14:paraId="3B14A21C" w14:textId="77777777" w:rsidR="00532C1B" w:rsidRPr="008508BC" w:rsidRDefault="00532C1B" w:rsidP="00532C1B">
      <w:pPr>
        <w:pStyle w:val="a4"/>
        <w:suppressAutoHyphens/>
        <w:rPr>
          <w:b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0"/>
      </w:tblGrid>
      <w:tr w:rsidR="00532C1B" w:rsidRPr="008508BC" w14:paraId="4E6CD7A0" w14:textId="77777777" w:rsidTr="003167E6">
        <w:trPr>
          <w:trHeight w:val="615"/>
        </w:trPr>
        <w:tc>
          <w:tcPr>
            <w:tcW w:w="1527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219BD5FA" w14:textId="77777777" w:rsidR="007D0613" w:rsidRPr="008508BC" w:rsidRDefault="007D0613" w:rsidP="003167E6">
            <w:pPr>
              <w:jc w:val="center"/>
            </w:pPr>
            <w:hyperlink r:id="rId15" w:history="1">
              <w:r w:rsidRPr="008508BC">
                <w:rPr>
                  <w:rStyle w:val="a3"/>
                  <w:b/>
                  <w:bCs/>
                  <w:sz w:val="24"/>
                </w:rPr>
                <w:t>Федеральный закон от 29 сентября 2025 г. № 363-ФЗ "О внесении изменений в Лесной кодекс Российской Федерации и отдельные законодательные акты Российской Федерации"</w:t>
              </w:r>
            </w:hyperlink>
          </w:p>
          <w:p w14:paraId="726CAE6F" w14:textId="6687E061" w:rsidR="00532C1B" w:rsidRPr="008508BC" w:rsidRDefault="00532C1B" w:rsidP="003167E6">
            <w:pPr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hyperlink r:id="rId16" w:history="1">
              <w:r w:rsidRPr="008508BC">
                <w:rPr>
                  <w:rStyle w:val="a3"/>
                  <w:rFonts w:eastAsiaTheme="majorEastAsia"/>
                  <w:b/>
                  <w:kern w:val="2"/>
                  <w:lang w:eastAsia="en-US"/>
                  <w14:ligatures w14:val="standardContextual"/>
                </w:rPr>
                <w:t>(текст закона)</w:t>
              </w:r>
            </w:hyperlink>
          </w:p>
        </w:tc>
      </w:tr>
      <w:tr w:rsidR="00532C1B" w:rsidRPr="008508BC" w14:paraId="7BBB4279" w14:textId="77777777" w:rsidTr="003167E6">
        <w:trPr>
          <w:trHeight w:val="240"/>
        </w:trPr>
        <w:tc>
          <w:tcPr>
            <w:tcW w:w="15276" w:type="dxa"/>
            <w:tcBorders>
              <w:top w:val="single" w:sz="4" w:space="0" w:color="auto"/>
              <w:left w:val="triple" w:sz="4" w:space="0" w:color="auto"/>
              <w:bottom w:val="triple" w:sz="6" w:space="0" w:color="auto"/>
              <w:right w:val="triple" w:sz="4" w:space="0" w:color="auto"/>
            </w:tcBorders>
            <w:hideMark/>
          </w:tcPr>
          <w:p w14:paraId="40990658" w14:textId="77777777" w:rsidR="005703BD" w:rsidRPr="008508BC" w:rsidRDefault="005703BD" w:rsidP="005703BD">
            <w:pPr>
              <w:ind w:firstLine="288"/>
              <w:jc w:val="both"/>
              <w:rPr>
                <w:kern w:val="2"/>
                <w:lang w:eastAsia="en-US"/>
                <w14:ligatures w14:val="standardContextual"/>
              </w:rPr>
            </w:pPr>
            <w:r w:rsidRPr="008508BC">
              <w:rPr>
                <w:kern w:val="2"/>
                <w:lang w:eastAsia="en-US"/>
                <w14:ligatures w14:val="standardContextual"/>
              </w:rPr>
              <w:t>Федеральным законом устанавливаются особенности использования лесов для строительства, реконструкции и эксплуатации гидротехнических сооружений, в том числе образующих водохранилища и иные искусственные водные объекты, размещения водохранилищ и иных искусственных водных объектов, создания и расширения территорий морских и речных портов.</w:t>
            </w:r>
          </w:p>
          <w:p w14:paraId="4995230D" w14:textId="77777777" w:rsidR="005703BD" w:rsidRPr="008508BC" w:rsidRDefault="005703BD" w:rsidP="005703BD">
            <w:pPr>
              <w:ind w:firstLine="284"/>
              <w:jc w:val="both"/>
              <w:rPr>
                <w:kern w:val="2"/>
                <w:lang w:eastAsia="en-US"/>
                <w14:ligatures w14:val="standardContextual"/>
              </w:rPr>
            </w:pPr>
            <w:r w:rsidRPr="008508BC">
              <w:rPr>
                <w:kern w:val="2"/>
                <w:lang w:eastAsia="en-US"/>
                <w14:ligatures w14:val="standardContextual"/>
              </w:rPr>
              <w:t>В частности, согласно Федеральному закону использование лесов в указанных целях осуществляется в случае, если размещение названных объектов предусмотрено документами территориального планирования в качестве объектов федерального, регионального или местного значения.</w:t>
            </w:r>
          </w:p>
          <w:p w14:paraId="796E95B1" w14:textId="77777777" w:rsidR="005703BD" w:rsidRPr="008508BC" w:rsidRDefault="005703BD" w:rsidP="005703BD">
            <w:pPr>
              <w:ind w:firstLine="284"/>
              <w:jc w:val="both"/>
              <w:rPr>
                <w:kern w:val="2"/>
                <w:lang w:eastAsia="en-US"/>
                <w14:ligatures w14:val="standardContextual"/>
              </w:rPr>
            </w:pPr>
            <w:r w:rsidRPr="008508BC">
              <w:rPr>
                <w:kern w:val="2"/>
                <w:lang w:eastAsia="en-US"/>
                <w14:ligatures w14:val="standardContextual"/>
              </w:rPr>
              <w:t>Кроме того, запрещается перевод в земли особо охраняемых территорий и объектов земельных участков из состава земель лесного фонда, предоставленных в пользование для строительства, реконструкции и эксплуатации гидротехнических сооружений, в том числе образующих водохранилища и иные искусственные водные объекты, размещения водохранилищ и иных искусственных водных объектов, создания и расширения территорий морских и речных портов.</w:t>
            </w:r>
          </w:p>
          <w:p w14:paraId="22719DB1" w14:textId="77777777" w:rsidR="00532C1B" w:rsidRPr="008508BC" w:rsidRDefault="005703BD" w:rsidP="005703BD">
            <w:pPr>
              <w:ind w:firstLine="284"/>
              <w:jc w:val="both"/>
              <w:rPr>
                <w:kern w:val="2"/>
                <w:lang w:eastAsia="en-US"/>
                <w14:ligatures w14:val="standardContextual"/>
              </w:rPr>
            </w:pPr>
            <w:r w:rsidRPr="008508BC">
              <w:rPr>
                <w:kern w:val="2"/>
                <w:lang w:eastAsia="en-US"/>
                <w14:ligatures w14:val="standardContextual"/>
              </w:rPr>
              <w:t>Федеральным законом также устраняются пробелы, неточности и другие недостатки в правовом регулировании отношений, связанных с использованием лесов в указанных целях.</w:t>
            </w:r>
          </w:p>
        </w:tc>
      </w:tr>
    </w:tbl>
    <w:p w14:paraId="59F21E7B" w14:textId="77777777" w:rsidR="00532C1B" w:rsidRPr="008508BC" w:rsidRDefault="00532C1B" w:rsidP="00532C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0"/>
      </w:tblGrid>
      <w:tr w:rsidR="00532C1B" w:rsidRPr="008508BC" w14:paraId="227D5A78" w14:textId="77777777" w:rsidTr="003167E6">
        <w:trPr>
          <w:trHeight w:val="615"/>
        </w:trPr>
        <w:tc>
          <w:tcPr>
            <w:tcW w:w="1527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38883EB5" w14:textId="77777777" w:rsidR="007D0613" w:rsidRPr="008508BC" w:rsidRDefault="007D0613" w:rsidP="003167E6">
            <w:pPr>
              <w:jc w:val="center"/>
            </w:pPr>
            <w:hyperlink r:id="rId17" w:history="1">
              <w:r w:rsidRPr="008508BC">
                <w:rPr>
                  <w:rStyle w:val="a3"/>
                  <w:b/>
                  <w:bCs/>
                  <w:sz w:val="24"/>
                </w:rPr>
                <w:t>Федеральный закон от 29 сентября 2025 г. № 364-ФЗ "О внесении изменений в статьи 81 и 351.7 Трудового кодекса Российской Федерации"</w:t>
              </w:r>
            </w:hyperlink>
          </w:p>
          <w:p w14:paraId="5DDA806A" w14:textId="73672B09" w:rsidR="00532C1B" w:rsidRPr="008508BC" w:rsidRDefault="00532C1B" w:rsidP="003167E6">
            <w:pPr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hyperlink r:id="rId18" w:history="1">
              <w:r w:rsidRPr="008508BC">
                <w:rPr>
                  <w:rStyle w:val="a3"/>
                  <w:rFonts w:eastAsiaTheme="majorEastAsia"/>
                  <w:b/>
                  <w:kern w:val="2"/>
                  <w:lang w:eastAsia="en-US"/>
                  <w14:ligatures w14:val="standardContextual"/>
                </w:rPr>
                <w:t>(текст закона)</w:t>
              </w:r>
            </w:hyperlink>
          </w:p>
        </w:tc>
      </w:tr>
      <w:tr w:rsidR="00532C1B" w:rsidRPr="008508BC" w14:paraId="70F5E2D9" w14:textId="77777777" w:rsidTr="003167E6">
        <w:trPr>
          <w:trHeight w:val="240"/>
        </w:trPr>
        <w:tc>
          <w:tcPr>
            <w:tcW w:w="15276" w:type="dxa"/>
            <w:tcBorders>
              <w:top w:val="single" w:sz="4" w:space="0" w:color="auto"/>
              <w:left w:val="triple" w:sz="4" w:space="0" w:color="auto"/>
              <w:bottom w:val="triple" w:sz="6" w:space="0" w:color="auto"/>
              <w:right w:val="triple" w:sz="4" w:space="0" w:color="auto"/>
            </w:tcBorders>
            <w:hideMark/>
          </w:tcPr>
          <w:p w14:paraId="3E048004" w14:textId="77777777" w:rsidR="007D0613" w:rsidRPr="008508BC" w:rsidRDefault="007D0613" w:rsidP="007D0613">
            <w:pPr>
              <w:ind w:firstLine="284"/>
              <w:jc w:val="both"/>
              <w:rPr>
                <w:kern w:val="2"/>
                <w:lang w:eastAsia="en-US"/>
                <w14:ligatures w14:val="standardContextual"/>
              </w:rPr>
            </w:pPr>
            <w:r w:rsidRPr="008508BC">
              <w:rPr>
                <w:kern w:val="2"/>
                <w:lang w:eastAsia="en-US"/>
                <w14:ligatures w14:val="standardContextual"/>
              </w:rPr>
              <w:t>Федеральным законом устанавливаются дополнительные трудовые гарантии работникам, не приступившим по причине временной нетрудоспособности к работе по истечении трёх месяцев после окончания прохождения военной службы по мобилизации, службы в войсках национальной гвардии Российской Федерации по мобилизации или военной службы по контракту, заключённому в период мобилизации, в период военного положения или в военное время, либо после окончания действия заключённого контракта о добровольном содействии в выполнении задач, возложенных на Вооружённые Силы Российской Федерации или войска национальной гвардии Российской Федерации.</w:t>
            </w:r>
          </w:p>
          <w:p w14:paraId="4DAFEBCC" w14:textId="77777777" w:rsidR="00532C1B" w:rsidRPr="008508BC" w:rsidRDefault="007D0613" w:rsidP="007D0613">
            <w:pPr>
              <w:ind w:firstLine="284"/>
              <w:jc w:val="both"/>
              <w:rPr>
                <w:kern w:val="2"/>
                <w:lang w:eastAsia="en-US"/>
                <w14:ligatures w14:val="standardContextual"/>
              </w:rPr>
            </w:pPr>
            <w:r w:rsidRPr="008508BC">
              <w:rPr>
                <w:kern w:val="2"/>
                <w:lang w:eastAsia="en-US"/>
                <w14:ligatures w14:val="standardContextual"/>
              </w:rPr>
              <w:lastRenderedPageBreak/>
              <w:t>В соответствии с Федеральным законом указанный трёхмесячный срок продлевается на период временной нетрудоспособности такого работника и в это время не допускается расторжение трудового договора с работником в связи с его невыходом на работу по истечении трёх месяцев после окончания прохождения службы или окончания действия названого контракта.</w:t>
            </w:r>
          </w:p>
        </w:tc>
      </w:tr>
    </w:tbl>
    <w:p w14:paraId="240C94B2" w14:textId="77777777" w:rsidR="00532C1B" w:rsidRPr="008508BC" w:rsidRDefault="00532C1B" w:rsidP="00532C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0"/>
      </w:tblGrid>
      <w:tr w:rsidR="00532C1B" w:rsidRPr="008508BC" w14:paraId="0E398CB0" w14:textId="77777777" w:rsidTr="003167E6">
        <w:trPr>
          <w:trHeight w:val="615"/>
        </w:trPr>
        <w:tc>
          <w:tcPr>
            <w:tcW w:w="1527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11B13FDE" w14:textId="77777777" w:rsidR="007D0613" w:rsidRPr="008508BC" w:rsidRDefault="007D0613" w:rsidP="003167E6">
            <w:pPr>
              <w:jc w:val="center"/>
            </w:pPr>
            <w:hyperlink r:id="rId19" w:history="1">
              <w:r w:rsidRPr="008508BC">
                <w:rPr>
                  <w:rStyle w:val="a3"/>
                  <w:b/>
                  <w:bCs/>
                  <w:sz w:val="24"/>
                </w:rPr>
                <w:t>Федеральный закон от 29 сентября 2025 г. № 366-ФЗ "О внесении изменений в Федеральный закон "О рекламе" и статьи 7 и 14 Федерального закона "О Государственной корпорации по космической деятельности "Роскосмос"</w:t>
              </w:r>
            </w:hyperlink>
          </w:p>
          <w:p w14:paraId="57EBDAE6" w14:textId="74E12A79" w:rsidR="00532C1B" w:rsidRPr="008508BC" w:rsidRDefault="00532C1B" w:rsidP="003167E6">
            <w:pPr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hyperlink r:id="rId20" w:history="1">
              <w:r w:rsidRPr="008508BC">
                <w:rPr>
                  <w:rStyle w:val="a3"/>
                  <w:rFonts w:eastAsiaTheme="majorEastAsia"/>
                  <w:b/>
                  <w:kern w:val="2"/>
                  <w:lang w:eastAsia="en-US"/>
                  <w14:ligatures w14:val="standardContextual"/>
                </w:rPr>
                <w:t>(текст закона)</w:t>
              </w:r>
            </w:hyperlink>
          </w:p>
        </w:tc>
      </w:tr>
      <w:tr w:rsidR="00532C1B" w:rsidRPr="008508BC" w14:paraId="2D298DB8" w14:textId="77777777" w:rsidTr="003167E6">
        <w:trPr>
          <w:trHeight w:val="240"/>
        </w:trPr>
        <w:tc>
          <w:tcPr>
            <w:tcW w:w="15276" w:type="dxa"/>
            <w:tcBorders>
              <w:top w:val="single" w:sz="4" w:space="0" w:color="auto"/>
              <w:left w:val="triple" w:sz="4" w:space="0" w:color="auto"/>
              <w:bottom w:val="triple" w:sz="6" w:space="0" w:color="auto"/>
              <w:right w:val="triple" w:sz="4" w:space="0" w:color="auto"/>
            </w:tcBorders>
            <w:hideMark/>
          </w:tcPr>
          <w:p w14:paraId="50D6FB53" w14:textId="77777777" w:rsidR="00C401EC" w:rsidRPr="008508BC" w:rsidRDefault="00C401EC" w:rsidP="00C401EC">
            <w:pPr>
              <w:ind w:firstLine="284"/>
              <w:jc w:val="both"/>
              <w:rPr>
                <w:kern w:val="2"/>
                <w:lang w:eastAsia="en-US"/>
                <w14:ligatures w14:val="standardContextual"/>
              </w:rPr>
            </w:pPr>
            <w:r w:rsidRPr="008508BC">
              <w:rPr>
                <w:kern w:val="2"/>
                <w:lang w:eastAsia="en-US"/>
                <w14:ligatures w14:val="standardContextual"/>
              </w:rPr>
              <w:t>Федеральным законом устанавливается порядок размещения рекламы на космических объектах, а также требования к размещению такой рекламы.</w:t>
            </w:r>
          </w:p>
          <w:p w14:paraId="6274929D" w14:textId="77777777" w:rsidR="00532C1B" w:rsidRPr="008508BC" w:rsidRDefault="00C401EC" w:rsidP="00C401EC">
            <w:pPr>
              <w:ind w:firstLine="284"/>
              <w:jc w:val="both"/>
              <w:rPr>
                <w:kern w:val="2"/>
                <w:lang w:eastAsia="en-US"/>
                <w14:ligatures w14:val="standardContextual"/>
              </w:rPr>
            </w:pPr>
            <w:r w:rsidRPr="008508BC">
              <w:rPr>
                <w:kern w:val="2"/>
                <w:lang w:eastAsia="en-US"/>
                <w14:ligatures w14:val="standardContextual"/>
              </w:rPr>
              <w:t>Кроме того, уточняются полномочия Государственной корпорации по космической деятельности «Роскосмос» в части, касающейся оказания услуг по размещению рекламы на космических объектах, находящихся в собственности указанной Государственной корпорации, и обеспечения размещения рекламы на космических объектах, находящихся в федеральной собственности.</w:t>
            </w:r>
          </w:p>
        </w:tc>
      </w:tr>
    </w:tbl>
    <w:p w14:paraId="2E2E88E9" w14:textId="77777777" w:rsidR="00532C1B" w:rsidRPr="008508BC" w:rsidRDefault="00532C1B" w:rsidP="00532C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0"/>
      </w:tblGrid>
      <w:tr w:rsidR="00532C1B" w:rsidRPr="008508BC" w14:paraId="7F4BE227" w14:textId="77777777" w:rsidTr="003167E6">
        <w:trPr>
          <w:trHeight w:val="615"/>
        </w:trPr>
        <w:tc>
          <w:tcPr>
            <w:tcW w:w="1527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4A472DE8" w14:textId="77777777" w:rsidR="00C401EC" w:rsidRPr="008508BC" w:rsidRDefault="00C401EC" w:rsidP="003167E6">
            <w:pPr>
              <w:jc w:val="center"/>
            </w:pPr>
            <w:hyperlink r:id="rId21" w:history="1">
              <w:r w:rsidRPr="008508BC">
                <w:rPr>
                  <w:rStyle w:val="a3"/>
                  <w:b/>
                  <w:bCs/>
                  <w:sz w:val="24"/>
                </w:rPr>
                <w:t>Федеральный закон от 29 сентября 2025 г. № 368-ФЗ "О внесении изменений в Федеральный закон "Об образовании в Российской Федерации"</w:t>
              </w:r>
            </w:hyperlink>
          </w:p>
          <w:p w14:paraId="27B90043" w14:textId="2939A000" w:rsidR="00532C1B" w:rsidRPr="008508BC" w:rsidRDefault="00532C1B" w:rsidP="003167E6">
            <w:pPr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hyperlink r:id="rId22" w:history="1">
              <w:r w:rsidRPr="008508BC">
                <w:rPr>
                  <w:rStyle w:val="a3"/>
                  <w:rFonts w:eastAsiaTheme="majorEastAsia"/>
                  <w:b/>
                  <w:kern w:val="2"/>
                  <w:lang w:eastAsia="en-US"/>
                  <w14:ligatures w14:val="standardContextual"/>
                </w:rPr>
                <w:t>(текст закона)</w:t>
              </w:r>
            </w:hyperlink>
          </w:p>
        </w:tc>
      </w:tr>
      <w:tr w:rsidR="00532C1B" w:rsidRPr="008508BC" w14:paraId="17F73D66" w14:textId="77777777" w:rsidTr="003167E6">
        <w:trPr>
          <w:trHeight w:val="240"/>
        </w:trPr>
        <w:tc>
          <w:tcPr>
            <w:tcW w:w="15276" w:type="dxa"/>
            <w:tcBorders>
              <w:top w:val="single" w:sz="4" w:space="0" w:color="auto"/>
              <w:left w:val="triple" w:sz="4" w:space="0" w:color="auto"/>
              <w:bottom w:val="triple" w:sz="6" w:space="0" w:color="auto"/>
              <w:right w:val="triple" w:sz="4" w:space="0" w:color="auto"/>
            </w:tcBorders>
            <w:hideMark/>
          </w:tcPr>
          <w:p w14:paraId="1D2FEDE1" w14:textId="77777777" w:rsidR="00C401EC" w:rsidRPr="008508BC" w:rsidRDefault="00C401EC" w:rsidP="00C401EC">
            <w:pPr>
              <w:ind w:firstLine="284"/>
              <w:jc w:val="both"/>
              <w:rPr>
                <w:kern w:val="2"/>
                <w:lang w:eastAsia="en-US"/>
                <w14:ligatures w14:val="standardContextual"/>
              </w:rPr>
            </w:pPr>
            <w:r w:rsidRPr="008508BC">
              <w:rPr>
                <w:kern w:val="2"/>
                <w:lang w:eastAsia="en-US"/>
                <w14:ligatures w14:val="standardContextual"/>
              </w:rPr>
              <w:t>Федеральным законом устанавливается, что дополнительное профессиональное образование лиц, не являющихся педагогическими работниками, и педагогических работников в целях занятия ими педагогической деятельностью по учебным предметам, курсам, дисциплинам (модулям), направленным на получение знаний об основах духовно-нравственной культуры народов Российской Федерации, о нравственных принципах, об исторических и культурных традициях мировой религии (мировых религий), или по альтернативным им учебным предметам, курсам, дисциплинам (модулям) осуществляется в том числе в духовных образовательных организациях и частных образовательных организациях, учредителями которых являются централизованные религиозные организации.</w:t>
            </w:r>
          </w:p>
          <w:p w14:paraId="52C58004" w14:textId="77777777" w:rsidR="00C401EC" w:rsidRPr="008508BC" w:rsidRDefault="00C401EC" w:rsidP="00C401EC">
            <w:pPr>
              <w:ind w:firstLine="284"/>
              <w:jc w:val="both"/>
              <w:rPr>
                <w:kern w:val="2"/>
                <w:lang w:eastAsia="en-US"/>
                <w14:ligatures w14:val="standardContextual"/>
              </w:rPr>
            </w:pPr>
            <w:r w:rsidRPr="008508BC">
              <w:rPr>
                <w:kern w:val="2"/>
                <w:lang w:eastAsia="en-US"/>
                <w14:ligatures w14:val="standardContextual"/>
              </w:rPr>
              <w:t>Кроме того, согласно Федеральному закону типовые программы профессионального обучения для работы в качестве частных детективов, типовые программы профессионального обучения – программы профессиональной подготовки охранников и программы повышения квалификации охранников утверждаются Росгвардией по согласованию с Минпросвещения России.</w:t>
            </w:r>
          </w:p>
          <w:p w14:paraId="7DCD0AE4" w14:textId="77777777" w:rsidR="00C401EC" w:rsidRPr="008508BC" w:rsidRDefault="00C401EC" w:rsidP="00C401EC">
            <w:pPr>
              <w:ind w:firstLine="284"/>
              <w:jc w:val="both"/>
              <w:rPr>
                <w:kern w:val="2"/>
                <w:lang w:eastAsia="en-US"/>
                <w14:ligatures w14:val="standardContextual"/>
              </w:rPr>
            </w:pPr>
            <w:r w:rsidRPr="008508BC">
              <w:rPr>
                <w:kern w:val="2"/>
                <w:lang w:eastAsia="en-US"/>
                <w14:ligatures w14:val="standardContextual"/>
              </w:rPr>
              <w:t>Также в соответствии с Федеральным законом Росгвардией по согласованию с Минобрнауки России утверждаются типовые дополнительные профессиональные программы в области частной охранной деятельности (для повышения квалификации руководителей частных охранных организаций).</w:t>
            </w:r>
          </w:p>
          <w:p w14:paraId="3E27CD2E" w14:textId="77777777" w:rsidR="00532C1B" w:rsidRPr="008508BC" w:rsidRDefault="00532C1B" w:rsidP="003167E6">
            <w:pPr>
              <w:ind w:firstLine="284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</w:tr>
    </w:tbl>
    <w:p w14:paraId="02FB23D0" w14:textId="77777777" w:rsidR="00532C1B" w:rsidRPr="008508BC" w:rsidRDefault="00532C1B" w:rsidP="00532C1B"/>
    <w:p w14:paraId="7799870D" w14:textId="77777777" w:rsidR="00532C1B" w:rsidRPr="008508BC" w:rsidRDefault="00532C1B" w:rsidP="00532C1B"/>
    <w:p w14:paraId="57DEE92C" w14:textId="77777777" w:rsidR="00C032E4" w:rsidRPr="008508BC" w:rsidRDefault="00C032E4" w:rsidP="00532C1B"/>
    <w:p w14:paraId="1DA419AC" w14:textId="77777777" w:rsidR="00C032E4" w:rsidRPr="008508BC" w:rsidRDefault="00C032E4" w:rsidP="00532C1B"/>
    <w:p w14:paraId="3B79A969" w14:textId="77777777" w:rsidR="00C032E4" w:rsidRPr="008508BC" w:rsidRDefault="00C032E4" w:rsidP="00532C1B"/>
    <w:p w14:paraId="4564F763" w14:textId="77777777" w:rsidR="00532C1B" w:rsidRPr="008508BC" w:rsidRDefault="00532C1B" w:rsidP="00532C1B">
      <w:pPr>
        <w:pStyle w:val="1"/>
        <w:ind w:left="360"/>
      </w:pPr>
      <w:r w:rsidRPr="008508BC">
        <w:rPr>
          <w:u w:val="none"/>
        </w:rPr>
        <w:lastRenderedPageBreak/>
        <w:t xml:space="preserve">2. </w:t>
      </w:r>
      <w:r w:rsidRPr="008508BC">
        <w:t>Законопроекты, принятые в первом чтении</w:t>
      </w:r>
    </w:p>
    <w:p w14:paraId="4D736D6D" w14:textId="77777777" w:rsidR="00532C1B" w:rsidRPr="008508BC" w:rsidRDefault="00532C1B" w:rsidP="00532C1B">
      <w:bookmarkStart w:id="2" w:name="_Государственной_Думой_РФ"/>
      <w:bookmarkStart w:id="3" w:name="_2.1.Законопроекты,_принятые_в"/>
      <w:bookmarkStart w:id="4" w:name="_государственное_строительство_и"/>
      <w:bookmarkStart w:id="5" w:name="_2.2._Законопроекты,_принятые"/>
      <w:bookmarkStart w:id="6" w:name="_2.3.Законопроекты,_принятые_в"/>
      <w:bookmarkEnd w:id="2"/>
      <w:bookmarkEnd w:id="3"/>
      <w:bookmarkEnd w:id="4"/>
      <w:bookmarkEnd w:id="5"/>
      <w:bookmarkEnd w:id="6"/>
    </w:p>
    <w:tbl>
      <w:tblPr>
        <w:tblW w:w="14616" w:type="dxa"/>
        <w:tblCellSpacing w:w="0" w:type="dxa"/>
        <w:tblInd w:w="-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3"/>
        <w:gridCol w:w="2765"/>
        <w:gridCol w:w="5040"/>
        <w:gridCol w:w="2268"/>
      </w:tblGrid>
      <w:tr w:rsidR="00532C1B" w:rsidRPr="008508BC" w14:paraId="1FA44371" w14:textId="77777777" w:rsidTr="003167E6">
        <w:trPr>
          <w:tblCellSpacing w:w="0" w:type="dxa"/>
        </w:trPr>
        <w:tc>
          <w:tcPr>
            <w:tcW w:w="4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39CDFB" w14:textId="77777777" w:rsidR="00532C1B" w:rsidRPr="008508BC" w:rsidRDefault="00532C1B" w:rsidP="003167E6">
            <w:pPr>
              <w:jc w:val="center"/>
              <w:rPr>
                <w:rFonts w:cs="Arial"/>
                <w:b/>
                <w:bCs/>
                <w:kern w:val="2"/>
                <w:lang w:eastAsia="en-US"/>
                <w14:ligatures w14:val="standardContextual"/>
              </w:rPr>
            </w:pPr>
            <w:r w:rsidRPr="008508BC">
              <w:rPr>
                <w:rFonts w:cs="Arial"/>
                <w:b/>
                <w:bCs/>
                <w:kern w:val="2"/>
                <w:lang w:eastAsia="en-US"/>
                <w14:ligatures w14:val="standardContextual"/>
              </w:rPr>
              <w:t>Номер и наименование законопроекта</w:t>
            </w:r>
          </w:p>
        </w:tc>
        <w:tc>
          <w:tcPr>
            <w:tcW w:w="2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9FF8CB" w14:textId="77777777" w:rsidR="00532C1B" w:rsidRPr="008508BC" w:rsidRDefault="00532C1B" w:rsidP="003167E6">
            <w:pPr>
              <w:jc w:val="center"/>
              <w:rPr>
                <w:rFonts w:cs="Arial"/>
                <w:b/>
                <w:kern w:val="2"/>
                <w:lang w:eastAsia="en-US"/>
                <w14:ligatures w14:val="standardContextual"/>
              </w:rPr>
            </w:pPr>
            <w:r w:rsidRPr="008508BC">
              <w:rPr>
                <w:rFonts w:cs="Arial"/>
                <w:b/>
                <w:kern w:val="2"/>
                <w:lang w:eastAsia="en-US"/>
                <w14:ligatures w14:val="standardContextual"/>
              </w:rPr>
              <w:t>Субъект права законодательной инициативы</w:t>
            </w: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1838B9" w14:textId="77777777" w:rsidR="00532C1B" w:rsidRPr="008508BC" w:rsidRDefault="00532C1B" w:rsidP="003167E6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 w:rsidRPr="008508BC">
              <w:rPr>
                <w:b/>
                <w:kern w:val="2"/>
                <w:lang w:eastAsia="en-US"/>
                <w14:ligatures w14:val="standardContextual"/>
              </w:rPr>
              <w:t>Краткое содержание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44D4CB" w14:textId="77777777" w:rsidR="00532C1B" w:rsidRPr="008508BC" w:rsidRDefault="00532C1B" w:rsidP="003167E6">
            <w:pPr>
              <w:ind w:firstLine="284"/>
              <w:jc w:val="both"/>
              <w:rPr>
                <w:rFonts w:cs="Arial"/>
                <w:b/>
                <w:kern w:val="2"/>
                <w:lang w:eastAsia="en-US"/>
                <w14:ligatures w14:val="standardContextual"/>
              </w:rPr>
            </w:pPr>
            <w:r w:rsidRPr="008508BC">
              <w:rPr>
                <w:rFonts w:cs="Arial"/>
                <w:b/>
                <w:kern w:val="2"/>
                <w:lang w:eastAsia="en-US"/>
                <w14:ligatures w14:val="standardContextual"/>
              </w:rPr>
              <w:t>Примечание</w:t>
            </w:r>
          </w:p>
        </w:tc>
      </w:tr>
      <w:tr w:rsidR="00532C1B" w:rsidRPr="008508BC" w14:paraId="25FA1862" w14:textId="77777777" w:rsidTr="003167E6">
        <w:trPr>
          <w:tblCellSpacing w:w="0" w:type="dxa"/>
        </w:trPr>
        <w:tc>
          <w:tcPr>
            <w:tcW w:w="4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C1BC4" w14:textId="77777777" w:rsidR="00532C1B" w:rsidRPr="008508BC" w:rsidRDefault="00941946" w:rsidP="003167E6">
            <w:pPr>
              <w:jc w:val="both"/>
              <w:rPr>
                <w:color w:val="000000" w:themeColor="text1"/>
              </w:rPr>
            </w:pPr>
            <w:hyperlink r:id="rId23" w:tgtFrame="_blank" w:history="1">
              <w:r w:rsidRPr="008508BC">
                <w:rPr>
                  <w:rStyle w:val="a3"/>
                  <w:sz w:val="24"/>
                </w:rPr>
                <w:t>930544-8</w:t>
              </w:r>
            </w:hyperlink>
            <w:r w:rsidRPr="008508BC">
              <w:br/>
              <w:t>О внесении изменения в статью 49 Воздушного кодекса Российской Федерации (о порядке заключения договора аренды аэродрома гражданской авиации)</w:t>
            </w:r>
          </w:p>
        </w:tc>
        <w:tc>
          <w:tcPr>
            <w:tcW w:w="2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82269C" w14:textId="77777777" w:rsidR="00532C1B" w:rsidRPr="008508BC" w:rsidRDefault="00532C1B" w:rsidP="003167E6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Правительство Российской Федерации</w:t>
            </w: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102AFA" w14:textId="77777777" w:rsidR="00532C1B" w:rsidRPr="008508BC" w:rsidRDefault="00532C1B" w:rsidP="003167E6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Проектом федерального закона </w:t>
            </w:r>
            <w:r w:rsidR="00E24448"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предлагается дополнить статью 49 Воздушного кодекса Российской Федерации положением, в соответствии с которым заключение договора аренды аэродрома гражданской авиации в отношении недвижимого имущества, находящегося в федеральной собственности и закрепленного на праве хозяйственного ведения за государственным унитарным предприятием, осуществляется без проведения конкурсов или аукционов с оператором соответствующего аэродрома, осуществляющим его эксплуатацию в целях обеспечения взлета, посадки, руления и стоянки гражданских воздушных судов, имеющим документ, подтверждающий его соответствие требованиям федеральных авиационных правил и выданный в соответствии с пунктом 3 статьи 8 Воздушного кодекса Российской Федерации.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D9FD8" w14:textId="77777777" w:rsidR="00532C1B" w:rsidRPr="008508BC" w:rsidRDefault="00532C1B" w:rsidP="003167E6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Для подготовки позиции РСПП законопроект направлен в </w:t>
            </w:r>
            <w:r w:rsidRPr="008508BC">
              <w:rPr>
                <w:color w:val="000000" w:themeColor="text1"/>
                <w:u w:val="single"/>
              </w:rPr>
              <w:t xml:space="preserve">Комиссию РСПП по </w:t>
            </w:r>
            <w:r w:rsidR="00E24448" w:rsidRPr="008508BC">
              <w:rPr>
                <w:color w:val="000000" w:themeColor="text1"/>
                <w:u w:val="single"/>
              </w:rPr>
              <w:t>транспорту и транспортной инфраструктуре</w:t>
            </w:r>
          </w:p>
        </w:tc>
      </w:tr>
      <w:tr w:rsidR="00532C1B" w:rsidRPr="008508BC" w14:paraId="3AA7E036" w14:textId="77777777" w:rsidTr="003167E6">
        <w:trPr>
          <w:tblCellSpacing w:w="0" w:type="dxa"/>
        </w:trPr>
        <w:tc>
          <w:tcPr>
            <w:tcW w:w="4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862545" w14:textId="77777777" w:rsidR="00532C1B" w:rsidRPr="008508BC" w:rsidRDefault="004D772C" w:rsidP="003167E6">
            <w:pPr>
              <w:jc w:val="both"/>
            </w:pPr>
            <w:hyperlink r:id="rId24" w:tgtFrame="_blank" w:history="1">
              <w:r w:rsidRPr="008508BC">
                <w:rPr>
                  <w:rStyle w:val="a3"/>
                  <w:sz w:val="24"/>
                </w:rPr>
                <w:t>918294-8</w:t>
              </w:r>
            </w:hyperlink>
            <w:r w:rsidRPr="008508BC">
              <w:br/>
              <w:t>О внесении изменений в Кодекс Российской Федерации об административных правонарушениях (об усилении ответственности в сфере оборота драгоценных металлов и драгоценных камней)</w:t>
            </w:r>
          </w:p>
        </w:tc>
        <w:tc>
          <w:tcPr>
            <w:tcW w:w="2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508E59" w14:textId="77777777" w:rsidR="00532C1B" w:rsidRPr="008508BC" w:rsidRDefault="004D772C" w:rsidP="003167E6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Правительство Российской Федерации</w:t>
            </w: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1D4B6" w14:textId="77D8FFBD" w:rsidR="00532C1B" w:rsidRPr="008508BC" w:rsidRDefault="00532C1B" w:rsidP="00941946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Проект федерального закона </w:t>
            </w:r>
            <w:r w:rsidR="00941946"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разработан в целях введения новых составов за повторное совершение административных правонарушений, связанных с: 1) деятельностью по осуществлению операций с драгоценными металлами и (или) драгоценными камнями (далее - ДМДК) без постановки на специальный учет юридических лиц и индивидуальных предпринимателей, осуществляющих операции с ДМДК, в федеральном органе исполнительной власти, осуществляющем федеральный </w:t>
            </w:r>
            <w:r w:rsidR="00941946"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lastRenderedPageBreak/>
              <w:t>государственный пробирный надзор, если такая постановка является обязательной; 2) нарушением правил учета ДМДК и продукции из них, непредставлением отчетности по установленным законодательством формам о движении ДМДК в любом виде, состоянии либо представлением отчетности, содержащей недостоверные сведения о фактическом расходе ДМДК, или непредставлением информации, предусмотренной законодательством Российской Федерации о ДМДК, в государственную интегрированную информационную систему в сфере контроля за оборотом драгоценных металлов, драгоценных камней и изделий из них на всех этапах этого оборота в порядке, установленном законодательством Российской Федерации о ДМДК.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F9FE91" w14:textId="77777777" w:rsidR="00532C1B" w:rsidRPr="008508BC" w:rsidRDefault="00532C1B" w:rsidP="003167E6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lastRenderedPageBreak/>
              <w:t xml:space="preserve">Для подготовки позиции РСПП законопроект направлен в </w:t>
            </w:r>
            <w:r w:rsidRPr="008508BC">
              <w:rPr>
                <w:color w:val="000000" w:themeColor="text1"/>
                <w:u w:val="single"/>
              </w:rPr>
              <w:t xml:space="preserve">Комиссию РСПП по </w:t>
            </w:r>
            <w:r w:rsidR="004D772C" w:rsidRPr="008508BC">
              <w:rPr>
                <w:color w:val="000000" w:themeColor="text1"/>
                <w:u w:val="single"/>
              </w:rPr>
              <w:t>металлургическому комплексу</w:t>
            </w:r>
          </w:p>
        </w:tc>
      </w:tr>
      <w:tr w:rsidR="00532C1B" w:rsidRPr="008508BC" w14:paraId="0E13A277" w14:textId="77777777" w:rsidTr="003167E6">
        <w:trPr>
          <w:trHeight w:val="46"/>
          <w:tblCellSpacing w:w="0" w:type="dxa"/>
        </w:trPr>
        <w:tc>
          <w:tcPr>
            <w:tcW w:w="4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7FAB07" w14:textId="77777777" w:rsidR="00532C1B" w:rsidRPr="008508BC" w:rsidRDefault="00AF5E01" w:rsidP="003167E6">
            <w:pPr>
              <w:jc w:val="both"/>
            </w:pPr>
            <w:hyperlink r:id="rId25" w:tgtFrame="_blank" w:history="1">
              <w:r w:rsidRPr="008508BC">
                <w:rPr>
                  <w:rStyle w:val="a3"/>
                  <w:sz w:val="24"/>
                </w:rPr>
                <w:t>829929-8</w:t>
              </w:r>
            </w:hyperlink>
            <w:r w:rsidRPr="008508BC">
              <w:br/>
              <w:t>О внесении изменений в статью 36-2 Федерального закона "О банках и банковской деятельности" и Федеральный закон "О совершении финансовых сделок с использованием финансовой платформы" (в части развития системы совершения финансовых сделок с использованием финансовой платформы)</w:t>
            </w:r>
          </w:p>
        </w:tc>
        <w:tc>
          <w:tcPr>
            <w:tcW w:w="2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0EC35" w14:textId="77777777" w:rsidR="00532C1B" w:rsidRPr="008508BC" w:rsidRDefault="00C45F18" w:rsidP="003167E6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Депутаты Государственной Думы А.Г.Аксаков, А.Н.Свистунов и др.; Сенаторы Российской Федерации М.М.Ульбашев, А.А.Салпагаров.</w:t>
            </w: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27DB9" w14:textId="77777777" w:rsidR="00532C1B" w:rsidRPr="008508BC" w:rsidRDefault="00C45F18" w:rsidP="003167E6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Предлагаемые законопроектом изменения уточняют требования к порядку информирования банками физических лиц об условиях заключаемых договоров банковского вклада. Указанные изменения учитывают, в частности, случаи совершения дистанционных сделок, при которых моменты подписания и заключения договора банковского вклада могут не совпадать, а также условия договоров вклада с переменной процентной ставкой.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9E258E" w14:textId="77777777" w:rsidR="00532C1B" w:rsidRPr="008508BC" w:rsidRDefault="00532C1B" w:rsidP="003167E6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Для подготовки позиции РСПП законопроект направлен в </w:t>
            </w:r>
            <w:r w:rsidRPr="008508BC">
              <w:rPr>
                <w:color w:val="000000" w:themeColor="text1"/>
                <w:u w:val="single"/>
              </w:rPr>
              <w:t>Коми</w:t>
            </w:r>
            <w:r w:rsidR="00C45F18" w:rsidRPr="008508BC">
              <w:rPr>
                <w:color w:val="000000" w:themeColor="text1"/>
                <w:u w:val="single"/>
              </w:rPr>
              <w:t>тет</w:t>
            </w:r>
            <w:r w:rsidRPr="008508BC">
              <w:rPr>
                <w:color w:val="000000" w:themeColor="text1"/>
                <w:u w:val="single"/>
              </w:rPr>
              <w:t xml:space="preserve"> РСПП по </w:t>
            </w:r>
            <w:r w:rsidR="00C45F18" w:rsidRPr="008508BC">
              <w:rPr>
                <w:color w:val="000000" w:themeColor="text1"/>
                <w:u w:val="single"/>
              </w:rPr>
              <w:t>финансовой политике</w:t>
            </w:r>
          </w:p>
        </w:tc>
      </w:tr>
      <w:tr w:rsidR="00532C1B" w:rsidRPr="008508BC" w14:paraId="7D947DF7" w14:textId="77777777" w:rsidTr="003167E6">
        <w:trPr>
          <w:trHeight w:val="46"/>
          <w:tblCellSpacing w:w="0" w:type="dxa"/>
        </w:trPr>
        <w:tc>
          <w:tcPr>
            <w:tcW w:w="4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4C5599" w14:textId="77777777" w:rsidR="00532C1B" w:rsidRPr="008508BC" w:rsidRDefault="00C45F18" w:rsidP="003167E6">
            <w:pPr>
              <w:jc w:val="both"/>
            </w:pPr>
            <w:hyperlink r:id="rId26" w:tgtFrame="_blank" w:history="1">
              <w:r w:rsidRPr="008508BC">
                <w:rPr>
                  <w:rStyle w:val="a3"/>
                  <w:sz w:val="24"/>
                </w:rPr>
                <w:t>928725-8</w:t>
              </w:r>
            </w:hyperlink>
            <w:r w:rsidRPr="008508BC">
              <w:br/>
              <w:t>О внесении изменений в статью 161.1 Жилищного кодекса Российской Федерации</w:t>
            </w:r>
          </w:p>
        </w:tc>
        <w:tc>
          <w:tcPr>
            <w:tcW w:w="2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7C820E" w14:textId="77777777" w:rsidR="00532C1B" w:rsidRPr="008508BC" w:rsidRDefault="00C45F18" w:rsidP="003167E6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Депутаты Государственной Думы С.А.Пахомов, С.В.Разворотнева и др.; Сенатор Российской Федерации А.А.Шевченко</w:t>
            </w: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64B1E" w14:textId="4E6D7797" w:rsidR="00532C1B" w:rsidRPr="008508BC" w:rsidRDefault="00532C1B" w:rsidP="003167E6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Проект</w:t>
            </w:r>
            <w:r w:rsidR="00637EE1"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ом</w:t>
            </w: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федерального закона </w:t>
            </w:r>
            <w:r w:rsidR="00637EE1"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предлагается наделить председателя совета многоквартирн</w:t>
            </w:r>
            <w:r w:rsidR="00D2075A"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ого </w:t>
            </w:r>
            <w:r w:rsidR="00637EE1"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дом</w:t>
            </w:r>
            <w:r w:rsidR="00D2075A"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а</w:t>
            </w:r>
            <w:r w:rsidR="00637EE1"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совместно с иными членами совета МКД полномочиями по подписанию актов приемки работ (услуг), а также иных актов, указанных в проектируемом пункте 4 части 8 статьи 161.1 ЖК РФ. 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CCBDA7" w14:textId="4126BCA9" w:rsidR="00F55A8B" w:rsidRPr="008508BC" w:rsidRDefault="00532C1B" w:rsidP="00F55A8B">
            <w:pPr>
              <w:ind w:firstLine="380"/>
              <w:jc w:val="both"/>
              <w:rPr>
                <w:color w:val="000000" w:themeColor="text1"/>
                <w:u w:val="single"/>
              </w:rPr>
            </w:pP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Для подготовки позиции РСПП законопроект направлен в </w:t>
            </w:r>
            <w:r w:rsidRPr="008508BC">
              <w:rPr>
                <w:color w:val="000000" w:themeColor="text1"/>
                <w:u w:val="single"/>
              </w:rPr>
              <w:t xml:space="preserve">Комиссию РСПП по </w:t>
            </w:r>
            <w:r w:rsidR="0055788F" w:rsidRPr="008508BC">
              <w:rPr>
                <w:color w:val="000000" w:themeColor="text1"/>
                <w:u w:val="single"/>
              </w:rPr>
              <w:t>жилищно-</w:t>
            </w:r>
            <w:r w:rsidR="0055788F" w:rsidRPr="008508BC">
              <w:rPr>
                <w:color w:val="000000" w:themeColor="text1"/>
                <w:u w:val="single"/>
              </w:rPr>
              <w:lastRenderedPageBreak/>
              <w:t>коммунальному хозяйству</w:t>
            </w:r>
          </w:p>
        </w:tc>
      </w:tr>
      <w:tr w:rsidR="00532C1B" w:rsidRPr="008508BC" w14:paraId="1FB27AC4" w14:textId="77777777" w:rsidTr="003167E6">
        <w:trPr>
          <w:trHeight w:val="46"/>
          <w:tblCellSpacing w:w="0" w:type="dxa"/>
        </w:trPr>
        <w:tc>
          <w:tcPr>
            <w:tcW w:w="4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165D1" w14:textId="77777777" w:rsidR="00532C1B" w:rsidRPr="008508BC" w:rsidRDefault="00637EE1" w:rsidP="003167E6">
            <w:pPr>
              <w:jc w:val="both"/>
            </w:pPr>
            <w:hyperlink r:id="rId27" w:tgtFrame="_blank" w:history="1">
              <w:r w:rsidRPr="008508BC">
                <w:rPr>
                  <w:rStyle w:val="a3"/>
                  <w:sz w:val="24"/>
                </w:rPr>
                <w:t>991641-8</w:t>
              </w:r>
            </w:hyperlink>
            <w:r w:rsidRPr="008508BC">
              <w:br/>
              <w:t>О внесении изменения в статью 4 Федерального закона "О внесении изменений в Федеральный закон "О валютном регулировании и валютном контроле", Федеральный закон "Об основах государственного регулирования внешнеторговой деятельности" и признании утратившей силу части 3 статьи 2 Федерального закона "О внесении изменений в Федеральный закон "О валютном регулировании и валютном контроле" (в части уточнения срока наделения Федерального казначейства полномочиями агента валютного контроля)</w:t>
            </w:r>
          </w:p>
        </w:tc>
        <w:tc>
          <w:tcPr>
            <w:tcW w:w="2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BCAC8" w14:textId="77777777" w:rsidR="00532C1B" w:rsidRPr="008508BC" w:rsidRDefault="00532C1B" w:rsidP="003167E6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Правительство Российской Федерации</w:t>
            </w: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F3BEA" w14:textId="59BE6F5D" w:rsidR="00532C1B" w:rsidRPr="008508BC" w:rsidRDefault="00532C1B" w:rsidP="003167E6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Проект федерального закона </w:t>
            </w:r>
            <w:r w:rsidR="00315FC2"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предусматривает наделение Федерального казначейства полномочиями агента валютного контроля с 1 января 2028 г. и сохранение для резидентов возможности осуществлять до указанной даты операции через свои банковские счета, открытые в уполномоченных банках, </w:t>
            </w:r>
            <w:r w:rsidR="000D1C87"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что </w:t>
            </w:r>
            <w:r w:rsidR="00315FC2"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позволит минимизировать в текущих обстоятельствах неисполнение резидентами обязательств в иностранной валюте.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6A5102" w14:textId="77777777" w:rsidR="00532C1B" w:rsidRPr="008508BC" w:rsidRDefault="00532C1B" w:rsidP="003167E6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Для подготовки позиции РСПП законопроект направлен в </w:t>
            </w:r>
            <w:r w:rsidR="00315FC2" w:rsidRPr="008508BC">
              <w:rPr>
                <w:color w:val="000000" w:themeColor="text1"/>
                <w:u w:val="single"/>
              </w:rPr>
              <w:t>Комитет РСПП по интеграции, торгово-таможенной политике и ВТО</w:t>
            </w:r>
          </w:p>
        </w:tc>
      </w:tr>
      <w:tr w:rsidR="00315FC2" w:rsidRPr="008508BC" w14:paraId="5B628C36" w14:textId="77777777" w:rsidTr="003167E6">
        <w:trPr>
          <w:trHeight w:val="46"/>
          <w:tblCellSpacing w:w="0" w:type="dxa"/>
        </w:trPr>
        <w:tc>
          <w:tcPr>
            <w:tcW w:w="4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1C7E28" w14:textId="77777777" w:rsidR="00315FC2" w:rsidRPr="008508BC" w:rsidRDefault="00F456D4" w:rsidP="00315FC2">
            <w:pPr>
              <w:jc w:val="both"/>
            </w:pPr>
            <w:hyperlink r:id="rId28" w:tgtFrame="_blank" w:history="1">
              <w:r w:rsidRPr="008508BC">
                <w:rPr>
                  <w:rStyle w:val="a3"/>
                  <w:sz w:val="24"/>
                </w:rPr>
                <w:t>958974-8</w:t>
              </w:r>
            </w:hyperlink>
            <w:r w:rsidRPr="008508BC">
              <w:br/>
              <w:t>О внесении изменений в статью 6 Федерального закона "О кредитных историях" (в части уточнения срока действия согласия субъекта кредитной истории)</w:t>
            </w:r>
          </w:p>
        </w:tc>
        <w:tc>
          <w:tcPr>
            <w:tcW w:w="2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208CE9" w14:textId="77777777" w:rsidR="00315FC2" w:rsidRPr="008508BC" w:rsidRDefault="00F456D4" w:rsidP="00315FC2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Депутаты Государственной Думы А.Г.Аксаков, А.Н.Свистунов и др.; Сенаторы Российской Федерации М.М.Ульбашев, Г.Н.Карелова и др.</w:t>
            </w: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CAB252" w14:textId="77777777" w:rsidR="00315FC2" w:rsidRPr="008508BC" w:rsidRDefault="00315FC2" w:rsidP="00315FC2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Проект федерального закона</w:t>
            </w:r>
            <w:r w:rsidR="002D12C0"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</w:t>
            </w:r>
            <w:r w:rsidR="00F456D4"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предусматривает</w:t>
            </w:r>
            <w:r w:rsidR="002D12C0"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</w:t>
            </w:r>
            <w:r w:rsidR="00F456D4"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возможность распространения действия согласия субъекта кредитной истории, полученного после заключения договора займа (кредита), договора лизинга, на весь срок действия таких договоров. Аналогичный подход к определению срока действия согласия субъекта кредитной истории предполагается применить к договорам поручительства и независимой гарантии, поскольку указанные сделки часто совершаются в качестве обеспечительных к договорам займа (кредита) и договорам лизинга.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27A7F1" w14:textId="77777777" w:rsidR="00315FC2" w:rsidRPr="008508BC" w:rsidRDefault="00315FC2" w:rsidP="00315FC2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Для подготовки позиции РСПП законопроект направлен в </w:t>
            </w:r>
            <w:r w:rsidR="00F456D4" w:rsidRPr="008508BC">
              <w:rPr>
                <w:color w:val="000000" w:themeColor="text1"/>
                <w:u w:val="single"/>
              </w:rPr>
              <w:t>Комитет РСПП по финансовой политике</w:t>
            </w:r>
          </w:p>
        </w:tc>
      </w:tr>
      <w:tr w:rsidR="00F456D4" w:rsidRPr="008508BC" w14:paraId="59A4A7F7" w14:textId="77777777" w:rsidTr="003167E6">
        <w:trPr>
          <w:trHeight w:val="46"/>
          <w:tblCellSpacing w:w="0" w:type="dxa"/>
        </w:trPr>
        <w:tc>
          <w:tcPr>
            <w:tcW w:w="4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A541BD" w14:textId="77777777" w:rsidR="00F456D4" w:rsidRPr="008508BC" w:rsidRDefault="002D12C0" w:rsidP="00F456D4">
            <w:pPr>
              <w:jc w:val="both"/>
            </w:pPr>
            <w:hyperlink r:id="rId29" w:tgtFrame="_blank" w:history="1">
              <w:r w:rsidRPr="008508BC">
                <w:rPr>
                  <w:rStyle w:val="a3"/>
                  <w:sz w:val="24"/>
                </w:rPr>
                <w:t>970863-8</w:t>
              </w:r>
            </w:hyperlink>
            <w:r w:rsidRPr="008508BC">
              <w:br/>
              <w:t xml:space="preserve">О внесении изменений в статью 33-15 Закона Российской Федерации "Об организации страхового дела в Российской Федерации" (в части увеличения годового </w:t>
            </w:r>
            <w:r w:rsidRPr="008508BC">
              <w:lastRenderedPageBreak/>
              <w:t>тарифа на услуги оператора автоматизированной информационной системы страхования по предоставлению информации)</w:t>
            </w:r>
          </w:p>
        </w:tc>
        <w:tc>
          <w:tcPr>
            <w:tcW w:w="2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D7D423" w14:textId="77777777" w:rsidR="00F456D4" w:rsidRPr="008508BC" w:rsidRDefault="002D12C0" w:rsidP="00F456D4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lastRenderedPageBreak/>
              <w:t xml:space="preserve">Депутаты Государственной Думы А.Г.Аксаков, Н.Г.Цед </w:t>
            </w:r>
            <w:r w:rsidR="00F456D4"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и др.</w:t>
            </w: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F232CE" w14:textId="77777777" w:rsidR="00F456D4" w:rsidRPr="008508BC" w:rsidRDefault="00F456D4" w:rsidP="00F456D4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Проект федерального</w:t>
            </w:r>
            <w:r w:rsidR="002D12C0"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</w:t>
            </w: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закона </w:t>
            </w:r>
            <w:r w:rsidR="002D12C0"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предусматривает увеличение годового тарифа на услуги оператора АИС страхования по предоставлению содержащейся в АИС страхования информации с 0,4 % до 1 % от </w:t>
            </w:r>
            <w:r w:rsidR="002D12C0"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lastRenderedPageBreak/>
              <w:t>размера полученной страховщиком совокупной годовой страховой премии за предшествующий год по ОСАГО.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93FED9" w14:textId="0802C16D" w:rsidR="00F456D4" w:rsidRPr="008508BC" w:rsidRDefault="00F456D4" w:rsidP="00F456D4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lastRenderedPageBreak/>
              <w:t xml:space="preserve">Для подготовки позиции РСПП законопроект направлен в </w:t>
            </w:r>
            <w:r w:rsidR="002C0088" w:rsidRPr="008508BC">
              <w:rPr>
                <w:color w:val="000000" w:themeColor="text1"/>
                <w:u w:val="single"/>
              </w:rPr>
              <w:t xml:space="preserve">Комитет РСПП по </w:t>
            </w:r>
            <w:r w:rsidR="002C0088" w:rsidRPr="008508BC">
              <w:rPr>
                <w:color w:val="000000" w:themeColor="text1"/>
                <w:u w:val="single"/>
              </w:rPr>
              <w:lastRenderedPageBreak/>
              <w:t>финансовой политике</w:t>
            </w:r>
          </w:p>
        </w:tc>
      </w:tr>
      <w:tr w:rsidR="002D12C0" w:rsidRPr="008508BC" w14:paraId="4E32381F" w14:textId="77777777" w:rsidTr="003167E6">
        <w:trPr>
          <w:trHeight w:val="46"/>
          <w:tblCellSpacing w:w="0" w:type="dxa"/>
        </w:trPr>
        <w:tc>
          <w:tcPr>
            <w:tcW w:w="4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CA678" w14:textId="77777777" w:rsidR="002D12C0" w:rsidRPr="008508BC" w:rsidRDefault="00FB57A9" w:rsidP="002D12C0">
            <w:pPr>
              <w:jc w:val="both"/>
            </w:pPr>
            <w:hyperlink r:id="rId30" w:tgtFrame="_blank" w:history="1">
              <w:r w:rsidRPr="008508BC">
                <w:rPr>
                  <w:rStyle w:val="a3"/>
                  <w:sz w:val="24"/>
                </w:rPr>
                <w:t>1005197-8</w:t>
              </w:r>
            </w:hyperlink>
            <w:r w:rsidRPr="008508BC">
              <w:br/>
              <w:t>О внесении изменений в Кодекс Российской Федерации об административных правонарушениях (в части уточнения административной ответственности за нарушение законодательства о теплоснабжении)</w:t>
            </w:r>
          </w:p>
        </w:tc>
        <w:tc>
          <w:tcPr>
            <w:tcW w:w="2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1B071B" w14:textId="77777777" w:rsidR="002D12C0" w:rsidRPr="008508BC" w:rsidRDefault="00FB57A9" w:rsidP="002D12C0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Правительство Российской Федерации</w:t>
            </w: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EC9BE2" w14:textId="77777777" w:rsidR="002D12C0" w:rsidRPr="008508BC" w:rsidRDefault="00FB57A9" w:rsidP="002D12C0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Проектом федерального закона в целях повышения надежности и безопасности систем теплоснабжения, обеспечения готовности к отопительному периоду муниципальных образований, теплоснабжающих и теплосетевых организаций и потребителей тепловой энергии, а также во исполнение части 14 статьи 20 Федерального закона от 27 июля 2010 г. № 190-ФЗ "О теплоснабжении" предлагается установить административную ответственность для лиц, определенных в части 1 статьи 20 Закона о теплоснабжении, дополнив Кодекс Российской Федерации об административных правонарушения проектируемыми частями 6-8 статьи 9.24.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24F75B" w14:textId="799FECD2" w:rsidR="002D12C0" w:rsidRPr="008508BC" w:rsidRDefault="002D12C0" w:rsidP="002D12C0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Для подготовки позиции РСПП законопроект направлен в </w:t>
            </w:r>
            <w:r w:rsidRPr="008508BC">
              <w:rPr>
                <w:color w:val="000000" w:themeColor="text1"/>
                <w:u w:val="single"/>
              </w:rPr>
              <w:t>Коми</w:t>
            </w:r>
            <w:r w:rsidR="00FB57A9" w:rsidRPr="008508BC">
              <w:rPr>
                <w:color w:val="000000" w:themeColor="text1"/>
                <w:u w:val="single"/>
              </w:rPr>
              <w:t>ссию</w:t>
            </w:r>
            <w:r w:rsidRPr="008508BC">
              <w:rPr>
                <w:color w:val="000000" w:themeColor="text1"/>
                <w:u w:val="single"/>
              </w:rPr>
              <w:t xml:space="preserve"> РСПП по </w:t>
            </w:r>
            <w:r w:rsidR="00F77FDC" w:rsidRPr="008508BC">
              <w:rPr>
                <w:color w:val="000000" w:themeColor="text1"/>
                <w:u w:val="single"/>
              </w:rPr>
              <w:t>жилищно-коммунальному хозяйству</w:t>
            </w:r>
          </w:p>
        </w:tc>
      </w:tr>
    </w:tbl>
    <w:p w14:paraId="779FE3D6" w14:textId="77777777" w:rsidR="00532C1B" w:rsidRPr="008508BC" w:rsidRDefault="00532C1B" w:rsidP="00532C1B">
      <w:bookmarkStart w:id="7" w:name="_Экономическая_политика"/>
      <w:bookmarkStart w:id="8" w:name="_Бюджетное,_налоговое,_финансовое"/>
      <w:bookmarkStart w:id="9" w:name="_В_Государственную_Думу"/>
      <w:bookmarkEnd w:id="7"/>
      <w:bookmarkEnd w:id="8"/>
      <w:bookmarkEnd w:id="9"/>
    </w:p>
    <w:p w14:paraId="4BF47C22" w14:textId="77777777" w:rsidR="00532C1B" w:rsidRPr="008508BC" w:rsidRDefault="00532C1B" w:rsidP="00532C1B">
      <w:pPr>
        <w:pStyle w:val="1"/>
        <w:numPr>
          <w:ilvl w:val="0"/>
          <w:numId w:val="3"/>
        </w:numPr>
        <w:tabs>
          <w:tab w:val="num" w:pos="360"/>
        </w:tabs>
        <w:ind w:left="0" w:firstLine="0"/>
        <w:rPr>
          <w:szCs w:val="28"/>
        </w:rPr>
      </w:pPr>
      <w:r w:rsidRPr="008508BC">
        <w:rPr>
          <w:szCs w:val="28"/>
        </w:rPr>
        <w:t>В Государственную Думу РФ внесены следующие законопроекты:</w:t>
      </w:r>
    </w:p>
    <w:p w14:paraId="7D4AF3B2" w14:textId="77777777" w:rsidR="00532C1B" w:rsidRPr="00402512" w:rsidRDefault="00532C1B" w:rsidP="00532C1B">
      <w:pPr>
        <w:pStyle w:val="a4"/>
        <w:suppressAutoHyphens/>
        <w:rPr>
          <w:sz w:val="24"/>
          <w:szCs w:val="24"/>
        </w:rPr>
      </w:pPr>
    </w:p>
    <w:tbl>
      <w:tblPr>
        <w:tblW w:w="14586" w:type="dxa"/>
        <w:tblCellSpacing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9"/>
        <w:gridCol w:w="2598"/>
        <w:gridCol w:w="2389"/>
      </w:tblGrid>
      <w:tr w:rsidR="00532C1B" w:rsidRPr="008508BC" w14:paraId="136F4DE0" w14:textId="77777777" w:rsidTr="003167E6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740194" w14:textId="77777777" w:rsidR="00532C1B" w:rsidRPr="008508BC" w:rsidRDefault="00532C1B" w:rsidP="003167E6">
            <w:pPr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 w:rsidRPr="008508BC">
              <w:rPr>
                <w:b/>
                <w:kern w:val="2"/>
                <w:lang w:eastAsia="en-US"/>
                <w14:ligatures w14:val="standardContextual"/>
              </w:rPr>
              <w:t>Номер и наименование законопроекта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06D65CD" w14:textId="77777777" w:rsidR="00532C1B" w:rsidRPr="008508BC" w:rsidRDefault="00532C1B" w:rsidP="003167E6">
            <w:pPr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 w:rsidRPr="008508BC">
              <w:rPr>
                <w:b/>
                <w:kern w:val="2"/>
                <w:lang w:eastAsia="en-US"/>
                <w14:ligatures w14:val="standardContextual"/>
              </w:rPr>
              <w:t>Субъект законодательной инициативы</w:t>
            </w: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E75DE9" w14:textId="77777777" w:rsidR="00532C1B" w:rsidRPr="008508BC" w:rsidRDefault="00532C1B" w:rsidP="003167E6">
            <w:pPr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</w:p>
          <w:p w14:paraId="4A0A97D3" w14:textId="77777777" w:rsidR="00532C1B" w:rsidRPr="008508BC" w:rsidRDefault="00532C1B" w:rsidP="003167E6">
            <w:pPr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 w:rsidRPr="008508BC">
              <w:rPr>
                <w:b/>
                <w:kern w:val="2"/>
                <w:lang w:eastAsia="en-US"/>
                <w14:ligatures w14:val="standardContextual"/>
              </w:rPr>
              <w:t>Примечание</w:t>
            </w:r>
          </w:p>
        </w:tc>
      </w:tr>
      <w:tr w:rsidR="00532C1B" w:rsidRPr="008508BC" w14:paraId="5C56175D" w14:textId="77777777" w:rsidTr="003167E6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5FC5DA" w14:textId="77777777" w:rsidR="008E3952" w:rsidRPr="008508BC" w:rsidRDefault="008E3952" w:rsidP="008E3952">
            <w:pPr>
              <w:jc w:val="both"/>
            </w:pPr>
            <w:hyperlink r:id="rId31" w:tgtFrame="_blank" w:history="1">
              <w:r w:rsidRPr="008508BC">
                <w:rPr>
                  <w:rStyle w:val="a3"/>
                  <w:b/>
                  <w:bCs/>
                  <w:sz w:val="24"/>
                </w:rPr>
                <w:t>1024062-8</w:t>
              </w:r>
            </w:hyperlink>
          </w:p>
          <w:p w14:paraId="66361535" w14:textId="77777777" w:rsidR="008E3952" w:rsidRPr="008508BC" w:rsidRDefault="008E3952" w:rsidP="008E3952">
            <w:pPr>
              <w:jc w:val="both"/>
            </w:pPr>
            <w:hyperlink r:id="rId32" w:tgtFrame="_blank" w:history="1">
              <w:r w:rsidRPr="008508BC">
                <w:rPr>
                  <w:rStyle w:val="a3"/>
                  <w:sz w:val="24"/>
                </w:rPr>
                <w:t>О внесении изменения в статью 1 Федерального закона "О транспортной безопасности"</w:t>
              </w:r>
            </w:hyperlink>
          </w:p>
          <w:p w14:paraId="43D88A5D" w14:textId="77777777" w:rsidR="00532C1B" w:rsidRPr="008508BC" w:rsidRDefault="00532C1B" w:rsidP="003167E6">
            <w:pPr>
              <w:ind w:firstLine="808"/>
              <w:jc w:val="both"/>
            </w:pP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Проект</w:t>
            </w:r>
            <w:r w:rsidR="00481266"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</w:t>
            </w: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федерального закона</w:t>
            </w:r>
            <w:r w:rsidRPr="008508BC">
              <w:t xml:space="preserve"> </w:t>
            </w:r>
            <w:r w:rsidR="00481266" w:rsidRPr="008508BC">
              <w:t>разработан в целях повышения защиты транспортного комплекса и обеспечения устойчивого и безопасного функционирования объектов железнодорожного транспорта при включении почтовых и багажных вагонов в составы пассажирских поездов, сформированных на путях необщего пользования.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40F224" w14:textId="77777777" w:rsidR="00532C1B" w:rsidRPr="008508BC" w:rsidRDefault="00532C1B" w:rsidP="003167E6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Правительство Российской Федерации</w:t>
            </w:r>
          </w:p>
          <w:p w14:paraId="07963F8D" w14:textId="77777777" w:rsidR="00532C1B" w:rsidRPr="008508BC" w:rsidRDefault="00532C1B" w:rsidP="003167E6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10A9FD" w14:textId="77777777" w:rsidR="00532C1B" w:rsidRPr="008508BC" w:rsidRDefault="00532C1B" w:rsidP="003167E6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8508BC">
              <w:rPr>
                <w:kern w:val="2"/>
                <w:lang w:eastAsia="en-US"/>
                <w14:ligatures w14:val="standardContextual"/>
              </w:rPr>
              <w:t xml:space="preserve">Для подготовки позиции РСПП законопроект направлен в </w:t>
            </w:r>
            <w:r w:rsidR="00481266" w:rsidRPr="008508BC"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  <w:t>Комиссию РСПП по транспорту и транспортной инфраструктуре</w:t>
            </w:r>
          </w:p>
        </w:tc>
      </w:tr>
      <w:tr w:rsidR="006E6D45" w:rsidRPr="008508BC" w14:paraId="217BB214" w14:textId="77777777" w:rsidTr="003167E6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F87C50" w14:textId="77777777" w:rsidR="006E6D45" w:rsidRPr="006E6D45" w:rsidRDefault="006E6D45" w:rsidP="006E6D45">
            <w:pPr>
              <w:jc w:val="both"/>
              <w:rPr>
                <w:b/>
                <w:bCs/>
                <w:color w:val="000000" w:themeColor="text1"/>
                <w:u w:val="single"/>
              </w:rPr>
            </w:pPr>
            <w:r w:rsidRPr="006E6D45">
              <w:rPr>
                <w:b/>
                <w:bCs/>
                <w:color w:val="000000" w:themeColor="text1"/>
                <w:u w:val="single"/>
              </w:rPr>
              <w:t>№ 952998-8</w:t>
            </w:r>
          </w:p>
          <w:p w14:paraId="2133A364" w14:textId="5E17ECF3" w:rsidR="006E6D45" w:rsidRPr="008508BC" w:rsidRDefault="006E6D45" w:rsidP="003A6FBF">
            <w:pPr>
              <w:jc w:val="both"/>
              <w:rPr>
                <w:u w:val="single"/>
              </w:rPr>
            </w:pPr>
            <w:r w:rsidRPr="006E6D45">
              <w:rPr>
                <w:u w:val="single"/>
              </w:rPr>
              <w:lastRenderedPageBreak/>
              <w:t>О проведении на территории Московской области эксперимента в сфере строительства, реконструкции индивидуальных жилых домов и садовых домов</w:t>
            </w:r>
            <w:r w:rsidRPr="008508BC">
              <w:rPr>
                <w:u w:val="single"/>
              </w:rPr>
              <w:t xml:space="preserve"> </w:t>
            </w:r>
            <w:r w:rsidRPr="006E6D45">
              <w:rPr>
                <w:u w:val="single"/>
              </w:rPr>
              <w:t>(в части проведения эксперимента на территории Московской области по регулированию застройки и регистрации прав на индивидуальные жилые дома и садовые дома)</w:t>
            </w:r>
          </w:p>
          <w:p w14:paraId="31862F95" w14:textId="23F52177" w:rsidR="006E6D45" w:rsidRPr="008508BC" w:rsidRDefault="003A6FBF" w:rsidP="003A6FBF">
            <w:pPr>
              <w:ind w:firstLine="806"/>
              <w:jc w:val="both"/>
            </w:pP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Проектом федерального закона</w:t>
            </w:r>
            <w:r w:rsidRPr="008508BC">
              <w:t xml:space="preserve"> </w:t>
            </w:r>
            <w:r w:rsidRPr="003A6FBF">
              <w:t xml:space="preserve">предусматривается проведение с 1 января 2026 г. </w:t>
            </w:r>
            <w:r w:rsidRPr="003A6FBF">
              <w:br/>
              <w:t>по 1 января 2029 г. в Московской области эксперимента, в рамках которого будет проводиться проверка соблюдения предельных параметров разрешенного строительства индивидуальных жилых домов или садовых домов, в том числе минимальных отступов от границ земельных участков, с использованием градостроительного плана земельного участка и данных ФГИС "Единая цифровая платформа "Национальная система пространственных данных".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838460" w14:textId="77777777" w:rsidR="006E6D45" w:rsidRPr="008508BC" w:rsidRDefault="006E6D45" w:rsidP="006E6D45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lastRenderedPageBreak/>
              <w:t>С</w:t>
            </w:r>
            <w:r w:rsidRPr="006E6D45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енаторы Российской Федерации </w:t>
            </w:r>
            <w:r w:rsidRPr="006E6D45">
              <w:rPr>
                <w:color w:val="000000" w:themeColor="text1"/>
                <w:kern w:val="2"/>
                <w:lang w:eastAsia="en-US"/>
                <w14:ligatures w14:val="standardContextual"/>
              </w:rPr>
              <w:lastRenderedPageBreak/>
              <w:t>А.В.Двойных, И.Б.Тресков</w:t>
            </w: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;</w:t>
            </w:r>
          </w:p>
          <w:p w14:paraId="3A53E6DD" w14:textId="3CA4C3CE" w:rsidR="006E6D45" w:rsidRPr="006E6D45" w:rsidRDefault="006E6D45" w:rsidP="006E6D45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6E6D45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</w:t>
            </w: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Д</w:t>
            </w:r>
            <w:r w:rsidRPr="006E6D45">
              <w:rPr>
                <w:color w:val="000000" w:themeColor="text1"/>
                <w:kern w:val="2"/>
                <w:lang w:eastAsia="en-US"/>
                <w14:ligatures w14:val="standardContextual"/>
              </w:rPr>
              <w:t>епутаты Государственной Думы Г.О.Панин, С.А.Пахомов</w:t>
            </w: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и др.</w:t>
            </w:r>
          </w:p>
          <w:p w14:paraId="03DC3DE6" w14:textId="77777777" w:rsidR="006E6D45" w:rsidRPr="008508BC" w:rsidRDefault="006E6D45" w:rsidP="006E6D45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3F6112" w14:textId="4F40FA51" w:rsidR="006E6D45" w:rsidRPr="008508BC" w:rsidRDefault="006E6D45" w:rsidP="00362735">
            <w:pPr>
              <w:ind w:firstLine="380"/>
              <w:jc w:val="both"/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</w:pPr>
            <w:r w:rsidRPr="008508BC">
              <w:rPr>
                <w:kern w:val="2"/>
                <w:lang w:eastAsia="en-US"/>
                <w14:ligatures w14:val="standardContextual"/>
              </w:rPr>
              <w:lastRenderedPageBreak/>
              <w:t xml:space="preserve">Для подготовки позиции РСПП </w:t>
            </w:r>
            <w:r w:rsidRPr="008508BC">
              <w:rPr>
                <w:kern w:val="2"/>
                <w:lang w:eastAsia="en-US"/>
                <w14:ligatures w14:val="standardContextual"/>
              </w:rPr>
              <w:lastRenderedPageBreak/>
              <w:t xml:space="preserve">законопроект направлен в </w:t>
            </w:r>
            <w:r w:rsidR="00362735" w:rsidRPr="00402512"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  <w:t>Комиссию РСПП по жилищной политике</w:t>
            </w:r>
          </w:p>
        </w:tc>
      </w:tr>
      <w:tr w:rsidR="006E6D45" w:rsidRPr="008508BC" w14:paraId="5E613D9A" w14:textId="77777777" w:rsidTr="003167E6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540E4A" w14:textId="77777777" w:rsidR="003A6FBF" w:rsidRPr="003A6FBF" w:rsidRDefault="003A6FBF" w:rsidP="003A6FBF">
            <w:pPr>
              <w:rPr>
                <w:b/>
                <w:bCs/>
                <w:u w:val="single"/>
              </w:rPr>
            </w:pPr>
            <w:r w:rsidRPr="003A6FBF">
              <w:rPr>
                <w:b/>
                <w:bCs/>
                <w:u w:val="single"/>
              </w:rPr>
              <w:lastRenderedPageBreak/>
              <w:t xml:space="preserve">№ 866003-8 </w:t>
            </w:r>
          </w:p>
          <w:p w14:paraId="4CB5225F" w14:textId="3DADAF06" w:rsidR="003A6FBF" w:rsidRPr="003A6FBF" w:rsidRDefault="003A6FBF" w:rsidP="003A6FBF">
            <w:pPr>
              <w:rPr>
                <w:u w:val="single"/>
              </w:rPr>
            </w:pPr>
            <w:r w:rsidRPr="003A6FBF">
              <w:rPr>
                <w:u w:val="single"/>
              </w:rPr>
              <w:t>О внесении изменений в Федеральный закон "Об исполнительном производстве"</w:t>
            </w:r>
          </w:p>
          <w:p w14:paraId="386627E6" w14:textId="6B50AE0E" w:rsidR="006E6D45" w:rsidRPr="008508BC" w:rsidRDefault="006E6D45" w:rsidP="005D305E">
            <w:pPr>
              <w:ind w:firstLine="806"/>
              <w:jc w:val="both"/>
            </w:pP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Проект</w:t>
            </w:r>
            <w:r w:rsidR="005D305E"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ом</w:t>
            </w: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федерального закона</w:t>
            </w:r>
            <w:r w:rsidRPr="008508BC">
              <w:t xml:space="preserve"> </w:t>
            </w:r>
            <w:r w:rsidR="005D305E" w:rsidRPr="008508BC">
              <w:t>предлагается расширить предусмотренный статьей 101 Федерального закона "Об исполнительном производстве"</w:t>
            </w:r>
            <w:r w:rsidR="00402512">
              <w:t xml:space="preserve"> </w:t>
            </w:r>
            <w:r w:rsidR="005D305E" w:rsidRPr="008508BC">
              <w:t xml:space="preserve">перечень видов доходов, на которые не может быть обращено взыскание, социальными выплатами инвалидам (ветеранам), а также уточнить механизм обеспечения соблюдения банками и иными кредитными организациями требований, предусмотренных статьями 99 и 101 Федерального закона, указав, что сохранение иммунитета доходов, в отношении которых установлены ограничения и (или) на которые не может быть обращено взыскание, возможно только при наличии в расчетных документах кода вида дохода. 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AF823E" w14:textId="709FD51E" w:rsidR="003A6FBF" w:rsidRPr="003A6FBF" w:rsidRDefault="003A6FBF" w:rsidP="003A6FBF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С</w:t>
            </w:r>
            <w:r w:rsidRPr="003A6FBF">
              <w:rPr>
                <w:color w:val="000000" w:themeColor="text1"/>
                <w:kern w:val="2"/>
                <w:lang w:eastAsia="en-US"/>
                <w14:ligatures w14:val="standardContextual"/>
              </w:rPr>
              <w:t>енаторы Российской Федерации В.В.Якушев, А.А.Клишас</w:t>
            </w: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и др.;</w:t>
            </w:r>
            <w:r w:rsidRPr="003A6FBF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</w:t>
            </w:r>
          </w:p>
          <w:p w14:paraId="421568EA" w14:textId="1914DBCA" w:rsidR="006E6D45" w:rsidRPr="008508BC" w:rsidRDefault="003A6FBF" w:rsidP="003A6FBF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Д</w:t>
            </w:r>
            <w:r w:rsidRPr="003A6FBF">
              <w:rPr>
                <w:color w:val="000000" w:themeColor="text1"/>
                <w:kern w:val="2"/>
                <w:lang w:eastAsia="en-US"/>
                <w14:ligatures w14:val="standardContextual"/>
              </w:rPr>
              <w:t>епутат Государственной Думы Д.В.Бессарабов</w:t>
            </w: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66A1FD" w14:textId="234E9773" w:rsidR="006E6D45" w:rsidRPr="008F31F3" w:rsidRDefault="006E6D45" w:rsidP="006E6D45">
            <w:pPr>
              <w:ind w:firstLine="380"/>
              <w:jc w:val="both"/>
              <w:rPr>
                <w:kern w:val="2"/>
                <w:lang w:eastAsia="en-US"/>
                <w14:ligatures w14:val="standardContextual"/>
              </w:rPr>
            </w:pPr>
            <w:r w:rsidRPr="008F31F3">
              <w:rPr>
                <w:kern w:val="2"/>
                <w:lang w:eastAsia="en-US"/>
                <w14:ligatures w14:val="standardContextual"/>
              </w:rPr>
              <w:t xml:space="preserve">Для подготовки позиции РСПП законопроект направлен в </w:t>
            </w:r>
            <w:r w:rsidR="003A6FBF" w:rsidRPr="008F31F3"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  <w:t>Комитет РСПП по финансовой политике</w:t>
            </w:r>
          </w:p>
        </w:tc>
      </w:tr>
      <w:tr w:rsidR="006E6D45" w:rsidRPr="008508BC" w14:paraId="11C884F9" w14:textId="77777777" w:rsidTr="003167E6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9185AA" w14:textId="77777777" w:rsidR="00F96623" w:rsidRPr="00F96623" w:rsidRDefault="00F96623" w:rsidP="00F96623">
            <w:pPr>
              <w:jc w:val="both"/>
              <w:rPr>
                <w:b/>
                <w:bCs/>
                <w:u w:val="single"/>
              </w:rPr>
            </w:pPr>
            <w:r w:rsidRPr="00F96623">
              <w:rPr>
                <w:b/>
                <w:bCs/>
                <w:u w:val="single"/>
              </w:rPr>
              <w:t xml:space="preserve">№ 976920-8 </w:t>
            </w:r>
          </w:p>
          <w:p w14:paraId="74BD8B4C" w14:textId="1E61CDF5" w:rsidR="00F96623" w:rsidRPr="00F96623" w:rsidRDefault="00F96623" w:rsidP="00F96623">
            <w:pPr>
              <w:jc w:val="both"/>
              <w:rPr>
                <w:u w:val="single"/>
              </w:rPr>
            </w:pPr>
            <w:r w:rsidRPr="00F96623">
              <w:rPr>
                <w:u w:val="single"/>
              </w:rPr>
              <w:t>О внесении изменения в статью 7 Федерального закона "О противодействии легализации</w:t>
            </w:r>
            <w:r w:rsidRPr="008508BC">
              <w:rPr>
                <w:u w:val="single"/>
              </w:rPr>
              <w:t xml:space="preserve"> </w:t>
            </w:r>
            <w:r w:rsidRPr="00F96623">
              <w:rPr>
                <w:u w:val="single"/>
              </w:rPr>
              <w:t xml:space="preserve">(отмыванию) доходов, полученных преступным путем, и финансированию терроризма" </w:t>
            </w:r>
          </w:p>
          <w:p w14:paraId="3BE82119" w14:textId="1E0F5864" w:rsidR="006E6D45" w:rsidRPr="008508BC" w:rsidRDefault="006E6D45" w:rsidP="00F96623">
            <w:pPr>
              <w:ind w:firstLine="806"/>
              <w:jc w:val="both"/>
            </w:pP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Проект</w:t>
            </w:r>
            <w:r w:rsidR="00F96623"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ом</w:t>
            </w: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федерального закона</w:t>
            </w:r>
            <w:r w:rsidRPr="008508BC">
              <w:t xml:space="preserve"> </w:t>
            </w:r>
            <w:r w:rsidR="00F96623" w:rsidRPr="008508BC">
              <w:t>предусматривается внесение в статью 7 Федерального закона "О противодействии легализации (отмыванию) доходов, полученных преступным путем, и финансированию терроризма" изменения, согласно которому идентификация выгодоприобретателя не проводится при заключении в пользу третьих лиц договора негосударственного пенсионного обеспечения и договора долгосрочных сбережений.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1BE627" w14:textId="77777777" w:rsidR="00F96623" w:rsidRPr="008508BC" w:rsidRDefault="00F96623" w:rsidP="00F96623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Д</w:t>
            </w:r>
            <w:r w:rsidRPr="00F9662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епутаты Государственной Думы А.Г.Аксаков, </w:t>
            </w:r>
          </w:p>
          <w:p w14:paraId="72A8D3B9" w14:textId="29E7D67B" w:rsidR="00F96623" w:rsidRPr="00F96623" w:rsidRDefault="00F96623" w:rsidP="00F96623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F96623">
              <w:rPr>
                <w:color w:val="000000" w:themeColor="text1"/>
                <w:kern w:val="2"/>
                <w:lang w:eastAsia="en-US"/>
                <w14:ligatures w14:val="standardContextual"/>
              </w:rPr>
              <w:t>И.Н.Баби</w:t>
            </w: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ч и др.</w:t>
            </w:r>
          </w:p>
          <w:p w14:paraId="534A9B8A" w14:textId="77777777" w:rsidR="006E6D45" w:rsidRPr="008508BC" w:rsidRDefault="006E6D45" w:rsidP="006E6D45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5B82F4" w14:textId="6B571222" w:rsidR="00F96623" w:rsidRPr="008F31F3" w:rsidRDefault="006E6D45" w:rsidP="00F96623">
            <w:pPr>
              <w:jc w:val="both"/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</w:pPr>
            <w:r w:rsidRPr="008F31F3">
              <w:rPr>
                <w:kern w:val="2"/>
                <w:lang w:eastAsia="en-US"/>
                <w14:ligatures w14:val="standardContextual"/>
              </w:rPr>
              <w:t xml:space="preserve">Для подготовки позиции РСПП законопроект направлен в </w:t>
            </w:r>
            <w:r w:rsidR="00F96623" w:rsidRPr="008F31F3"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  <w:t>Комитет РСПП по финансовой политике</w:t>
            </w:r>
          </w:p>
          <w:p w14:paraId="703DE6B4" w14:textId="11BB94E6" w:rsidR="006E6D45" w:rsidRPr="008F31F3" w:rsidRDefault="006E6D45" w:rsidP="006E6D45">
            <w:pPr>
              <w:ind w:firstLine="38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6E6D45" w:rsidRPr="008508BC" w14:paraId="121690B8" w14:textId="77777777" w:rsidTr="003167E6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C5940F" w14:textId="77777777" w:rsidR="00186C31" w:rsidRPr="008508BC" w:rsidRDefault="00186C31" w:rsidP="00186C31">
            <w:pPr>
              <w:jc w:val="both"/>
              <w:rPr>
                <w:b/>
                <w:bCs/>
                <w:u w:val="single"/>
              </w:rPr>
            </w:pPr>
            <w:r w:rsidRPr="008508BC">
              <w:rPr>
                <w:b/>
                <w:bCs/>
                <w:u w:val="single"/>
              </w:rPr>
              <w:t xml:space="preserve">№ 945644-8 </w:t>
            </w:r>
          </w:p>
          <w:p w14:paraId="33089B50" w14:textId="77777777" w:rsidR="00186C31" w:rsidRPr="008508BC" w:rsidRDefault="00186C31" w:rsidP="00186C31">
            <w:pPr>
              <w:jc w:val="both"/>
              <w:rPr>
                <w:u w:val="single"/>
              </w:rPr>
            </w:pPr>
            <w:r w:rsidRPr="008508BC">
              <w:rPr>
                <w:u w:val="single"/>
              </w:rPr>
              <w:t>О внесении изменений в статью 7 Федерального закона "О внесении изменений в отдельные законодательные акты Российской Федерации"</w:t>
            </w:r>
          </w:p>
          <w:p w14:paraId="6A9BB7E0" w14:textId="1F24469F" w:rsidR="006E6D45" w:rsidRPr="008508BC" w:rsidRDefault="006E6D45" w:rsidP="00186C31">
            <w:pPr>
              <w:ind w:firstLine="806"/>
              <w:jc w:val="both"/>
            </w:pP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Проект</w:t>
            </w:r>
            <w:r w:rsidR="00186C31"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ом</w:t>
            </w: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федерального закона</w:t>
            </w:r>
            <w:r w:rsidRPr="008508BC">
              <w:t xml:space="preserve"> </w:t>
            </w:r>
            <w:r w:rsidR="00186C31" w:rsidRPr="008508BC">
              <w:t xml:space="preserve">предлагается продлить до 2030 года срок действия особенностей осуществления градостроительной деятельности по установлению случаев утверждения проектов генеральных планов, правил землепользования и застройки, проектов </w:t>
            </w:r>
            <w:r w:rsidR="00186C31" w:rsidRPr="008508BC">
              <w:lastRenderedPageBreak/>
              <w:t xml:space="preserve">планировки территории и проектов межевания территории, а также проектов по внесению изменений в указанные документы без проведения общественных обсуждений </w:t>
            </w:r>
            <w:r w:rsidR="00186C31" w:rsidRPr="008508BC">
              <w:br/>
              <w:t>или публичных слушаний.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5F1D50" w14:textId="081AE4C0" w:rsidR="00186C31" w:rsidRPr="00186C31" w:rsidRDefault="00186C31" w:rsidP="00186C31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lastRenderedPageBreak/>
              <w:t>С</w:t>
            </w:r>
            <w:r w:rsidRPr="00186C31">
              <w:rPr>
                <w:color w:val="000000" w:themeColor="text1"/>
                <w:kern w:val="2"/>
                <w:lang w:eastAsia="en-US"/>
                <w14:ligatures w14:val="standardContextual"/>
              </w:rPr>
              <w:t>енатор Российской Федерации А.И.Кислов</w:t>
            </w:r>
          </w:p>
          <w:p w14:paraId="72E9F6FF" w14:textId="77777777" w:rsidR="006E6D45" w:rsidRPr="008508BC" w:rsidRDefault="006E6D45" w:rsidP="006E6D45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B580B0" w14:textId="1BD5DEC4" w:rsidR="006E6D45" w:rsidRPr="008F31F3" w:rsidRDefault="006E6D45" w:rsidP="006E6D45">
            <w:pPr>
              <w:ind w:firstLine="380"/>
              <w:jc w:val="both"/>
              <w:rPr>
                <w:kern w:val="2"/>
                <w:lang w:eastAsia="en-US"/>
                <w14:ligatures w14:val="standardContextual"/>
              </w:rPr>
            </w:pPr>
            <w:r w:rsidRPr="008F31F3">
              <w:rPr>
                <w:kern w:val="2"/>
                <w:lang w:eastAsia="en-US"/>
                <w14:ligatures w14:val="standardContextual"/>
              </w:rPr>
              <w:t xml:space="preserve">Для подготовки позиции РСПП законопроект направлен в </w:t>
            </w:r>
            <w:r w:rsidR="002D02D4" w:rsidRPr="00402512"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  <w:t>Комиссию РСПП по жилищной политике</w:t>
            </w:r>
          </w:p>
        </w:tc>
      </w:tr>
      <w:tr w:rsidR="00186C31" w:rsidRPr="008508BC" w14:paraId="102DC092" w14:textId="77777777" w:rsidTr="003167E6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B39977" w14:textId="77777777" w:rsidR="00011828" w:rsidRPr="00011828" w:rsidRDefault="00011828" w:rsidP="00011828">
            <w:pPr>
              <w:jc w:val="both"/>
              <w:rPr>
                <w:b/>
                <w:bCs/>
                <w:u w:val="single"/>
              </w:rPr>
            </w:pPr>
            <w:r w:rsidRPr="00011828">
              <w:rPr>
                <w:b/>
                <w:bCs/>
                <w:u w:val="single"/>
              </w:rPr>
              <w:t xml:space="preserve">№ 912957-8 </w:t>
            </w:r>
          </w:p>
          <w:p w14:paraId="351986E6" w14:textId="249A6226" w:rsidR="00011828" w:rsidRPr="00011828" w:rsidRDefault="00011828" w:rsidP="00011828">
            <w:pPr>
              <w:jc w:val="both"/>
              <w:rPr>
                <w:u w:val="single"/>
              </w:rPr>
            </w:pPr>
            <w:r w:rsidRPr="00011828">
              <w:rPr>
                <w:u w:val="single"/>
              </w:rPr>
              <w:t xml:space="preserve">О внесении изменений в статью 13 Федерального закона "Об инвестиционной деятельности </w:t>
            </w:r>
          </w:p>
          <w:p w14:paraId="2F58F68E" w14:textId="1D800B68" w:rsidR="00011828" w:rsidRPr="00011828" w:rsidRDefault="00011828" w:rsidP="00011828">
            <w:pPr>
              <w:jc w:val="both"/>
              <w:rPr>
                <w:u w:val="single"/>
              </w:rPr>
            </w:pPr>
            <w:r w:rsidRPr="00011828">
              <w:rPr>
                <w:u w:val="single"/>
              </w:rPr>
              <w:t>в Российской Федерации, осуществляемой в форме капитальных вложений"</w:t>
            </w:r>
          </w:p>
          <w:p w14:paraId="3904D360" w14:textId="492544AF" w:rsidR="00186C31" w:rsidRPr="008508BC" w:rsidRDefault="00186C31" w:rsidP="00F35C04">
            <w:pPr>
              <w:ind w:firstLine="806"/>
              <w:jc w:val="both"/>
            </w:pP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Проект</w:t>
            </w:r>
            <w:r w:rsidR="00011828"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ом</w:t>
            </w: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федерального закона</w:t>
            </w:r>
            <w:r w:rsidRPr="008508BC">
              <w:t xml:space="preserve"> </w:t>
            </w:r>
            <w:r w:rsidR="00011828" w:rsidRPr="008508BC">
              <w:t>предлагается внести в статью 13 Федерального закона</w:t>
            </w:r>
            <w:r w:rsidR="00402512">
              <w:t xml:space="preserve"> </w:t>
            </w:r>
            <w:r w:rsidR="00011828" w:rsidRPr="008508BC">
              <w:t>от 25 февраля 1999 г. № 39-ФЗ "Об инвестиционной деятельности в Российской Федерации,</w:t>
            </w:r>
            <w:r w:rsidR="00402512">
              <w:t xml:space="preserve"> </w:t>
            </w:r>
            <w:r w:rsidR="00011828" w:rsidRPr="008508BC">
              <w:t>осуществляемой в форме капитальных вложений"</w:t>
            </w:r>
            <w:r w:rsidR="00C2044E" w:rsidRPr="008508BC">
              <w:t xml:space="preserve"> </w:t>
            </w:r>
            <w:r w:rsidR="00011828" w:rsidRPr="008508BC">
              <w:t>изменения в целях приведения его положений в соответствие с нормами Федерального закона от 28 июня 2014 г. № 172-ФЗ "О стратегическом планировании в Российской Федерации"</w:t>
            </w:r>
            <w:r w:rsidR="00F35C04" w:rsidRPr="008508BC">
              <w:t xml:space="preserve">, </w:t>
            </w:r>
            <w:r w:rsidR="00011828" w:rsidRPr="008508BC">
              <w:t>заменив слова "федеральных</w:t>
            </w:r>
            <w:r w:rsidR="00402512">
              <w:t xml:space="preserve"> </w:t>
            </w:r>
            <w:r w:rsidR="00011828" w:rsidRPr="008508BC">
              <w:t>целевых программ" и "региональных целевых программ" словами соответственно</w:t>
            </w:r>
            <w:r w:rsidR="00402512">
              <w:t xml:space="preserve"> </w:t>
            </w:r>
            <w:r w:rsidR="00011828" w:rsidRPr="008508BC">
              <w:t>"государственных программ Российской Федерации" и "государственных программ субъектов Российской Федерации".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C15DBF" w14:textId="77777777" w:rsidR="00011828" w:rsidRPr="00011828" w:rsidRDefault="00011828" w:rsidP="00011828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011828">
              <w:rPr>
                <w:color w:val="000000" w:themeColor="text1"/>
                <w:kern w:val="2"/>
                <w:lang w:eastAsia="en-US"/>
                <w14:ligatures w14:val="standardContextual"/>
              </w:rPr>
              <w:t>Брянская областная Дума</w:t>
            </w:r>
          </w:p>
          <w:p w14:paraId="092DD601" w14:textId="77777777" w:rsidR="00186C31" w:rsidRPr="008508BC" w:rsidRDefault="00186C31" w:rsidP="00186C31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77ACD2" w14:textId="0B7AD25E" w:rsidR="00186C31" w:rsidRPr="008F31F3" w:rsidRDefault="00186C31" w:rsidP="00186C31">
            <w:pPr>
              <w:ind w:firstLine="380"/>
              <w:jc w:val="both"/>
              <w:rPr>
                <w:kern w:val="2"/>
                <w:lang w:eastAsia="en-US"/>
                <w14:ligatures w14:val="standardContextual"/>
              </w:rPr>
            </w:pPr>
            <w:r w:rsidRPr="008F31F3">
              <w:rPr>
                <w:kern w:val="2"/>
                <w:lang w:eastAsia="en-US"/>
                <w14:ligatures w14:val="standardContextual"/>
              </w:rPr>
              <w:t xml:space="preserve">Для подготовки позиции РСПП законопроект направлен в </w:t>
            </w:r>
            <w:r w:rsidRPr="008F31F3"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  <w:t>Коми</w:t>
            </w:r>
            <w:r w:rsidR="00011828" w:rsidRPr="008F31F3"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  <w:t>тет</w:t>
            </w:r>
            <w:r w:rsidRPr="008F31F3"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  <w:t xml:space="preserve"> РСПП</w:t>
            </w:r>
            <w:r w:rsidR="00011828" w:rsidRPr="008F31F3"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  <w:t xml:space="preserve"> по инвестиционной политике, институтам развития и государственно-частному </w:t>
            </w:r>
            <w:r w:rsidR="00F35C04" w:rsidRPr="008F31F3"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  <w:t>п</w:t>
            </w:r>
            <w:r w:rsidR="00011828" w:rsidRPr="008F31F3"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  <w:t>артнерству</w:t>
            </w:r>
          </w:p>
        </w:tc>
      </w:tr>
      <w:tr w:rsidR="00186C31" w:rsidRPr="008508BC" w14:paraId="17B90D7F" w14:textId="77777777" w:rsidTr="003167E6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5E0B65" w14:textId="77777777" w:rsidR="00C2044E" w:rsidRPr="00C2044E" w:rsidRDefault="00C2044E" w:rsidP="00C2044E">
            <w:pPr>
              <w:jc w:val="both"/>
              <w:rPr>
                <w:b/>
                <w:bCs/>
                <w:u w:val="single"/>
              </w:rPr>
            </w:pPr>
            <w:r w:rsidRPr="00C2044E">
              <w:rPr>
                <w:b/>
                <w:bCs/>
                <w:u w:val="single"/>
              </w:rPr>
              <w:t xml:space="preserve">№ 879563-8 </w:t>
            </w:r>
          </w:p>
          <w:p w14:paraId="57E38D88" w14:textId="35B4B1BA" w:rsidR="00C2044E" w:rsidRPr="00C2044E" w:rsidRDefault="00C2044E" w:rsidP="00C2044E">
            <w:pPr>
              <w:jc w:val="both"/>
              <w:rPr>
                <w:u w:val="single"/>
              </w:rPr>
            </w:pPr>
            <w:r w:rsidRPr="00C2044E">
              <w:rPr>
                <w:u w:val="single"/>
              </w:rPr>
              <w:t>О внесении изменений в Федеральный закон "Об объектах культурного наследия</w:t>
            </w:r>
            <w:r w:rsidRPr="008508BC">
              <w:rPr>
                <w:u w:val="single"/>
              </w:rPr>
              <w:t xml:space="preserve"> </w:t>
            </w:r>
            <w:r w:rsidRPr="00C2044E">
              <w:rPr>
                <w:u w:val="single"/>
              </w:rPr>
              <w:t>(памятниках истории и культуры) народов Российской Федерации"</w:t>
            </w:r>
            <w:r w:rsidRPr="00C2044E">
              <w:t xml:space="preserve"> </w:t>
            </w:r>
            <w:r w:rsidRPr="00C2044E">
              <w:br/>
            </w:r>
            <w:r w:rsidRPr="00C2044E">
              <w:rPr>
                <w:u w:val="single"/>
              </w:rPr>
              <w:t>и статью 32 Федерального закона "О государственной регистрации недвижимости"</w:t>
            </w:r>
          </w:p>
          <w:p w14:paraId="009098DB" w14:textId="65B5C5E3" w:rsidR="00C2044E" w:rsidRPr="008508BC" w:rsidRDefault="00186C31" w:rsidP="00C2044E">
            <w:pPr>
              <w:ind w:firstLine="806"/>
              <w:jc w:val="both"/>
            </w:pP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Проект</w:t>
            </w:r>
            <w:r w:rsidR="00C2044E"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ом</w:t>
            </w: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федерального закона</w:t>
            </w:r>
            <w:r w:rsidRPr="008508BC">
              <w:t xml:space="preserve"> </w:t>
            </w:r>
            <w:r w:rsidR="00C2044E" w:rsidRPr="008508BC">
              <w:t>предлагается внести в Федеральный закон "Об объектах культурного наследия (памятниках истории и культуры) народов Российской Федерации"</w:t>
            </w:r>
            <w:r w:rsidR="00402512">
              <w:t xml:space="preserve"> </w:t>
            </w:r>
            <w:r w:rsidR="00C2044E" w:rsidRPr="008508BC">
              <w:t xml:space="preserve">изменения, предусматривающие уточнение порядка взаимодействия органов охраны объектов культурного наследия (далее - ОКН) с органами регистрации прав на объекты недвижимости и установление срока направления сведений об ОКН, подлежащих внесению в Единый государственный реестр недвижимости. Предусматривается разграничение полномочий федерального органа охраны ОКН и регионального органа охраны ОКН при направлении в орган регистрации прав на объекты недвижимости документов об утверждении (изменении) границ территорий ОКН. 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44B77D" w14:textId="56241336" w:rsidR="00186C31" w:rsidRPr="008508BC" w:rsidRDefault="00C2044E" w:rsidP="00C2044E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С</w:t>
            </w:r>
            <w:r w:rsidRPr="00C2044E">
              <w:rPr>
                <w:color w:val="000000" w:themeColor="text1"/>
                <w:kern w:val="2"/>
                <w:lang w:eastAsia="en-US"/>
                <w14:ligatures w14:val="standardContextual"/>
              </w:rPr>
              <w:t>енаторы Российской Федерации Л.С.Гумерова, Д.Ю.Василенко</w:t>
            </w: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</w:t>
            </w:r>
            <w:r w:rsidRPr="00C2044E">
              <w:rPr>
                <w:color w:val="000000" w:themeColor="text1"/>
                <w:kern w:val="2"/>
                <w:lang w:eastAsia="en-US"/>
                <w14:ligatures w14:val="standardContextual"/>
              </w:rPr>
              <w:t>и др</w:t>
            </w:r>
            <w:r w:rsidRPr="008508BC">
              <w:rPr>
                <w:color w:val="000000" w:themeColor="text1"/>
                <w:kern w:val="2"/>
                <w:lang w:eastAsia="en-US"/>
                <w14:ligatures w14:val="standardContextual"/>
              </w:rPr>
              <w:t>.</w:t>
            </w: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401D83" w14:textId="35078C3E" w:rsidR="00186C31" w:rsidRPr="008F31F3" w:rsidRDefault="00186C31" w:rsidP="00186C31">
            <w:pPr>
              <w:ind w:firstLine="380"/>
              <w:jc w:val="both"/>
              <w:rPr>
                <w:kern w:val="2"/>
                <w:lang w:eastAsia="en-US"/>
                <w14:ligatures w14:val="standardContextual"/>
              </w:rPr>
            </w:pPr>
            <w:r w:rsidRPr="008F31F3">
              <w:rPr>
                <w:kern w:val="2"/>
                <w:lang w:eastAsia="en-US"/>
                <w14:ligatures w14:val="standardContextual"/>
              </w:rPr>
              <w:t xml:space="preserve">Для подготовки позиции РСПП законопроект направлен в </w:t>
            </w:r>
            <w:r w:rsidR="00C2044E" w:rsidRPr="008F31F3"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  <w:t>Комитет РСПП по собственности и судебной системе</w:t>
            </w:r>
          </w:p>
        </w:tc>
      </w:tr>
    </w:tbl>
    <w:p w14:paraId="2400E65E" w14:textId="77777777" w:rsidR="00532C1B" w:rsidRPr="008508BC" w:rsidRDefault="00532C1B" w:rsidP="00532C1B"/>
    <w:p w14:paraId="519266FC" w14:textId="77777777" w:rsidR="00532C1B" w:rsidRPr="008508BC" w:rsidRDefault="00532C1B" w:rsidP="00532C1B">
      <w:pPr>
        <w:pStyle w:val="1"/>
        <w:numPr>
          <w:ilvl w:val="0"/>
          <w:numId w:val="3"/>
        </w:numPr>
        <w:tabs>
          <w:tab w:val="num" w:pos="360"/>
        </w:tabs>
        <w:spacing w:after="120"/>
        <w:ind w:left="0" w:firstLine="0"/>
      </w:pPr>
      <w:r w:rsidRPr="008508BC">
        <w:t>Правоприменительная практика.</w:t>
      </w:r>
    </w:p>
    <w:p w14:paraId="7885AC48" w14:textId="77777777" w:rsidR="00532C1B" w:rsidRPr="008508BC" w:rsidRDefault="00532C1B" w:rsidP="00532C1B"/>
    <w:tbl>
      <w:tblPr>
        <w:tblW w:w="14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6"/>
      </w:tblGrid>
      <w:tr w:rsidR="00532C1B" w:rsidRPr="008508BC" w14:paraId="2CE16EB6" w14:textId="77777777" w:rsidTr="003167E6">
        <w:trPr>
          <w:trHeight w:val="232"/>
        </w:trPr>
        <w:tc>
          <w:tcPr>
            <w:tcW w:w="14576" w:type="dxa"/>
            <w:tcBorders>
              <w:top w:val="triple" w:sz="4" w:space="0" w:color="auto"/>
              <w:left w:val="triple" w:sz="4" w:space="0" w:color="auto"/>
              <w:bottom w:val="triple" w:sz="6" w:space="0" w:color="auto"/>
              <w:right w:val="triple" w:sz="4" w:space="0" w:color="auto"/>
            </w:tcBorders>
            <w:hideMark/>
          </w:tcPr>
          <w:p w14:paraId="3B2F4516" w14:textId="6C908BBF" w:rsidR="002E6CF7" w:rsidRPr="008508BC" w:rsidRDefault="002E6CF7" w:rsidP="002E6CF7">
            <w:pPr>
              <w:ind w:firstLine="714"/>
              <w:jc w:val="both"/>
              <w:outlineLvl w:val="0"/>
            </w:pPr>
            <w:r w:rsidRPr="008508BC">
              <w:rPr>
                <w:kern w:val="2"/>
                <w:lang w:eastAsia="en-US"/>
                <w14:ligatures w14:val="standardContextual"/>
              </w:rPr>
              <w:t>25</w:t>
            </w:r>
            <w:r w:rsidR="00532C1B" w:rsidRPr="008508BC">
              <w:rPr>
                <w:kern w:val="2"/>
                <w:lang w:eastAsia="en-US"/>
                <w14:ligatures w14:val="standardContextual"/>
              </w:rPr>
              <w:t xml:space="preserve"> </w:t>
            </w:r>
            <w:r w:rsidRPr="008508BC">
              <w:rPr>
                <w:kern w:val="2"/>
                <w:lang w:eastAsia="en-US"/>
                <w14:ligatures w14:val="standardContextual"/>
              </w:rPr>
              <w:t>сентября</w:t>
            </w:r>
            <w:r w:rsidR="00532C1B" w:rsidRPr="008508BC">
              <w:rPr>
                <w:kern w:val="2"/>
                <w:lang w:eastAsia="en-US"/>
                <w14:ligatures w14:val="standardContextual"/>
              </w:rPr>
              <w:t xml:space="preserve"> 2025 года Конституционный Суд Российской Федерации</w:t>
            </w:r>
            <w:r w:rsidR="00532C1B" w:rsidRPr="008508BC">
              <w:rPr>
                <w:b/>
                <w:bCs/>
                <w:kern w:val="2"/>
                <w:lang w:eastAsia="en-US"/>
                <w14:ligatures w14:val="standardContextual"/>
              </w:rPr>
              <w:t xml:space="preserve"> </w:t>
            </w:r>
            <w:r w:rsidR="00532C1B" w:rsidRPr="008508BC">
              <w:t xml:space="preserve">признал </w:t>
            </w:r>
            <w:r w:rsidRPr="008508BC">
              <w:t xml:space="preserve">абзац первый пункта 5 статьи 32 и пункт 3 статьи 42 Федерального закона «Об акционерных обществах» не соответствующими Конституции Российской Федерации, в той мере, в какой в системе действующего правового регулирования по смыслу, придаваемому им правоприменительной практикой, данные положения не предусматривают эффективных способов защиты прав владельцев привилегированных акций, размер дивиденда по которым определен в </w:t>
            </w:r>
            <w:r w:rsidRPr="008508BC">
              <w:lastRenderedPageBreak/>
              <w:t xml:space="preserve">уставе акционерного общества, в случае невыплаты им дивидендов (полностью или частично) при нарушении акционерным обществом требований закона об очередности распределения дивидендов. </w:t>
            </w:r>
          </w:p>
          <w:p w14:paraId="1F7A2B72" w14:textId="1E8C6278" w:rsidR="00532C1B" w:rsidRPr="008508BC" w:rsidRDefault="00532C1B" w:rsidP="003167E6">
            <w:pPr>
              <w:ind w:firstLine="714"/>
              <w:jc w:val="center"/>
              <w:outlineLvl w:val="0"/>
            </w:pPr>
            <w:hyperlink r:id="rId33" w:history="1">
              <w:r w:rsidRPr="008508BC">
                <w:rPr>
                  <w:rStyle w:val="a3"/>
                  <w:rFonts w:eastAsiaTheme="majorEastAsia"/>
                  <w:b/>
                  <w:kern w:val="2"/>
                  <w:lang w:eastAsia="en-US"/>
                  <w14:ligatures w14:val="standardContextual"/>
                </w:rPr>
                <w:t>(подробнее)</w:t>
              </w:r>
            </w:hyperlink>
          </w:p>
        </w:tc>
      </w:tr>
    </w:tbl>
    <w:p w14:paraId="5F60FBBB" w14:textId="77777777" w:rsidR="00532C1B" w:rsidRPr="008508BC" w:rsidRDefault="00532C1B" w:rsidP="00532C1B"/>
    <w:p w14:paraId="26A616F1" w14:textId="77777777" w:rsidR="00532C1B" w:rsidRPr="008508BC" w:rsidRDefault="00532C1B" w:rsidP="00532C1B">
      <w:pPr>
        <w:pStyle w:val="1"/>
        <w:numPr>
          <w:ilvl w:val="0"/>
          <w:numId w:val="3"/>
        </w:numPr>
        <w:tabs>
          <w:tab w:val="num" w:pos="360"/>
        </w:tabs>
        <w:spacing w:after="120"/>
        <w:ind w:left="0" w:firstLine="0"/>
      </w:pPr>
      <w:r w:rsidRPr="008508BC">
        <w:t>События</w:t>
      </w:r>
    </w:p>
    <w:p w14:paraId="4CCAE581" w14:textId="77777777" w:rsidR="00DA5460" w:rsidRPr="008508BC" w:rsidRDefault="00DA5460" w:rsidP="00DA5460">
      <w:pPr>
        <w:jc w:val="both"/>
      </w:pPr>
    </w:p>
    <w:p w14:paraId="1ED36A6B" w14:textId="77777777" w:rsidR="00532C1B" w:rsidRPr="008508BC" w:rsidRDefault="00F7426B" w:rsidP="00DA5460">
      <w:pPr>
        <w:pStyle w:val="a8"/>
        <w:ind w:left="0" w:firstLine="709"/>
        <w:jc w:val="both"/>
      </w:pPr>
      <w:r w:rsidRPr="008508BC">
        <w:rPr>
          <w:b/>
        </w:rPr>
        <w:t>11</w:t>
      </w:r>
      <w:r w:rsidR="00532C1B" w:rsidRPr="008508BC">
        <w:rPr>
          <w:b/>
        </w:rPr>
        <w:t xml:space="preserve"> </w:t>
      </w:r>
      <w:r w:rsidRPr="008508BC">
        <w:rPr>
          <w:b/>
        </w:rPr>
        <w:t>сентября</w:t>
      </w:r>
      <w:r w:rsidR="00532C1B" w:rsidRPr="008508BC">
        <w:rPr>
          <w:b/>
        </w:rPr>
        <w:t xml:space="preserve"> 2025 года </w:t>
      </w:r>
      <w:r w:rsidR="00532C1B" w:rsidRPr="008508BC">
        <w:rPr>
          <w:bCs/>
        </w:rPr>
        <w:t xml:space="preserve">Президент РСПП А.Н.Шохин направил </w:t>
      </w:r>
      <w:r w:rsidRPr="008508BC">
        <w:t>Статс-секретарю</w:t>
      </w:r>
      <w:r w:rsidR="00DA5460" w:rsidRPr="008508BC">
        <w:t xml:space="preserve"> – Заместителю Министра энергетики Российской Федерации Д.В.Исламову заключение РСПП на проект федерального закона «Об особенностях несостоятельности (банкротства) организаций угольной промышленности»;</w:t>
      </w:r>
    </w:p>
    <w:p w14:paraId="2FA65B92" w14:textId="77777777" w:rsidR="00532C1B" w:rsidRPr="008508BC" w:rsidRDefault="00532C1B" w:rsidP="00DA5460">
      <w:pPr>
        <w:pStyle w:val="a8"/>
        <w:ind w:left="0" w:firstLine="1429"/>
        <w:jc w:val="both"/>
      </w:pPr>
    </w:p>
    <w:p w14:paraId="1C13BB92" w14:textId="58D08F39" w:rsidR="00532C1B" w:rsidRPr="008508BC" w:rsidRDefault="00532C1B" w:rsidP="00532C1B">
      <w:pPr>
        <w:ind w:firstLine="709"/>
        <w:jc w:val="center"/>
        <w:rPr>
          <w:rStyle w:val="a3"/>
          <w:rFonts w:eastAsiaTheme="majorEastAsia"/>
          <w:b/>
        </w:rPr>
      </w:pPr>
      <w:hyperlink r:id="rId34" w:history="1">
        <w:r w:rsidRPr="008508BC">
          <w:rPr>
            <w:rStyle w:val="a3"/>
            <w:rFonts w:eastAsiaTheme="majorEastAsia"/>
            <w:b/>
          </w:rPr>
          <w:t>(подробнее)</w:t>
        </w:r>
      </w:hyperlink>
    </w:p>
    <w:p w14:paraId="3C0F871D" w14:textId="77777777" w:rsidR="00532C1B" w:rsidRPr="008508BC" w:rsidRDefault="00532C1B" w:rsidP="00532C1B">
      <w:pPr>
        <w:ind w:firstLine="709"/>
        <w:jc w:val="center"/>
        <w:rPr>
          <w:rStyle w:val="a3"/>
          <w:rFonts w:eastAsiaTheme="majorEastAsia"/>
          <w:b/>
        </w:rPr>
      </w:pPr>
    </w:p>
    <w:p w14:paraId="3ABF2A6B" w14:textId="77777777" w:rsidR="00532C1B" w:rsidRPr="008508BC" w:rsidRDefault="00DA5460" w:rsidP="003A0D12">
      <w:pPr>
        <w:pStyle w:val="a8"/>
        <w:ind w:left="0" w:firstLine="709"/>
        <w:jc w:val="both"/>
      </w:pPr>
      <w:r w:rsidRPr="008508BC">
        <w:rPr>
          <w:b/>
        </w:rPr>
        <w:t>1</w:t>
      </w:r>
      <w:r w:rsidR="00C060B9" w:rsidRPr="008508BC">
        <w:rPr>
          <w:b/>
        </w:rPr>
        <w:t>5</w:t>
      </w:r>
      <w:r w:rsidR="00532C1B" w:rsidRPr="008508BC">
        <w:rPr>
          <w:b/>
        </w:rPr>
        <w:t xml:space="preserve"> </w:t>
      </w:r>
      <w:r w:rsidRPr="008508BC">
        <w:rPr>
          <w:b/>
        </w:rPr>
        <w:t>сентября</w:t>
      </w:r>
      <w:r w:rsidR="00532C1B" w:rsidRPr="008508BC">
        <w:rPr>
          <w:b/>
        </w:rPr>
        <w:t xml:space="preserve"> 2025 года </w:t>
      </w:r>
      <w:r w:rsidR="00532C1B" w:rsidRPr="008508BC">
        <w:rPr>
          <w:bCs/>
        </w:rPr>
        <w:t xml:space="preserve">Президент РСПП А.Н.Шохин направил </w:t>
      </w:r>
      <w:r w:rsidR="00567123" w:rsidRPr="008508BC">
        <w:t>З</w:t>
      </w:r>
      <w:r w:rsidR="00C060B9" w:rsidRPr="008508BC">
        <w:t xml:space="preserve">аместителю Министра экономического развития Российской Федерации </w:t>
      </w:r>
      <w:r w:rsidR="00567123" w:rsidRPr="008508BC">
        <w:t>Т.А.Илюшниковой заключение на доработанный проект федерального закона «О внесении изменений в Трудовой кодекс Российской Федерации»;</w:t>
      </w:r>
    </w:p>
    <w:p w14:paraId="52CB1E44" w14:textId="77777777" w:rsidR="003A0D12" w:rsidRPr="008508BC" w:rsidRDefault="003A0D12" w:rsidP="003A0D12">
      <w:pPr>
        <w:pStyle w:val="a8"/>
        <w:ind w:left="0" w:firstLine="709"/>
        <w:jc w:val="both"/>
      </w:pPr>
    </w:p>
    <w:p w14:paraId="5554F6E9" w14:textId="6EE4A6B9" w:rsidR="00532C1B" w:rsidRPr="008508BC" w:rsidRDefault="00532C1B" w:rsidP="00532C1B">
      <w:pPr>
        <w:ind w:firstLine="709"/>
        <w:jc w:val="center"/>
        <w:rPr>
          <w:rStyle w:val="a3"/>
          <w:rFonts w:eastAsiaTheme="majorEastAsia"/>
          <w:b/>
        </w:rPr>
      </w:pPr>
      <w:hyperlink r:id="rId35" w:history="1">
        <w:r w:rsidRPr="008508BC">
          <w:rPr>
            <w:rStyle w:val="a3"/>
            <w:rFonts w:eastAsiaTheme="majorEastAsia"/>
            <w:b/>
          </w:rPr>
          <w:t>(подробнее)</w:t>
        </w:r>
      </w:hyperlink>
    </w:p>
    <w:p w14:paraId="37912B2D" w14:textId="77777777" w:rsidR="00532C1B" w:rsidRPr="008508BC" w:rsidRDefault="00532C1B" w:rsidP="00532C1B">
      <w:pPr>
        <w:ind w:firstLine="709"/>
        <w:jc w:val="center"/>
        <w:rPr>
          <w:rStyle w:val="a3"/>
          <w:rFonts w:eastAsiaTheme="majorEastAsia"/>
          <w:b/>
        </w:rPr>
      </w:pPr>
    </w:p>
    <w:p w14:paraId="573231B7" w14:textId="77777777" w:rsidR="00567123" w:rsidRPr="008508BC" w:rsidRDefault="00567123" w:rsidP="00567123">
      <w:pPr>
        <w:pStyle w:val="a8"/>
        <w:ind w:left="0" w:firstLine="709"/>
        <w:jc w:val="both"/>
      </w:pPr>
      <w:r w:rsidRPr="008508BC">
        <w:rPr>
          <w:b/>
        </w:rPr>
        <w:t xml:space="preserve">22 сентября 2025 года </w:t>
      </w:r>
      <w:r w:rsidRPr="008508BC">
        <w:rPr>
          <w:bCs/>
        </w:rPr>
        <w:t xml:space="preserve">Президент РСПП А.Н.Шохин направил </w:t>
      </w:r>
      <w:r w:rsidRPr="008508BC">
        <w:t xml:space="preserve">Статс-секретарю – Заместителю Министра финансов Российской Федерации А.В.Сазанову замечания и предложения РСПП к проекту федерального закона «О внесении изменений в части </w:t>
      </w:r>
      <w:r w:rsidR="005B288E" w:rsidRPr="008508BC">
        <w:t>первую и вторую Налогового кодекса Российской Федерации</w:t>
      </w:r>
      <w:r w:rsidRPr="008508BC">
        <w:t>»;</w:t>
      </w:r>
    </w:p>
    <w:p w14:paraId="3BAA278D" w14:textId="77777777" w:rsidR="00567123" w:rsidRPr="008508BC" w:rsidRDefault="00567123" w:rsidP="00567123">
      <w:pPr>
        <w:pStyle w:val="a8"/>
        <w:ind w:left="0" w:firstLine="1429"/>
        <w:jc w:val="both"/>
      </w:pPr>
    </w:p>
    <w:p w14:paraId="09BC1F8C" w14:textId="01EBD436" w:rsidR="00567123" w:rsidRPr="008508BC" w:rsidRDefault="00567123" w:rsidP="00567123">
      <w:pPr>
        <w:ind w:firstLine="709"/>
        <w:jc w:val="center"/>
        <w:rPr>
          <w:rStyle w:val="a3"/>
          <w:rFonts w:eastAsiaTheme="majorEastAsia"/>
          <w:b/>
        </w:rPr>
      </w:pPr>
      <w:hyperlink r:id="rId36" w:history="1">
        <w:r w:rsidRPr="008508BC">
          <w:rPr>
            <w:rStyle w:val="a3"/>
            <w:rFonts w:eastAsiaTheme="majorEastAsia"/>
            <w:b/>
          </w:rPr>
          <w:t>(подробнее)</w:t>
        </w:r>
      </w:hyperlink>
    </w:p>
    <w:p w14:paraId="1112F0BD" w14:textId="77777777" w:rsidR="006F2074" w:rsidRPr="008508BC" w:rsidRDefault="006F2074" w:rsidP="00567123">
      <w:pPr>
        <w:ind w:firstLine="709"/>
        <w:jc w:val="center"/>
        <w:rPr>
          <w:rStyle w:val="a3"/>
          <w:rFonts w:eastAsiaTheme="majorEastAsia"/>
          <w:b/>
        </w:rPr>
      </w:pPr>
    </w:p>
    <w:p w14:paraId="1EAA42F3" w14:textId="77777777" w:rsidR="006F2074" w:rsidRPr="008508BC" w:rsidRDefault="006F2074" w:rsidP="006F2074">
      <w:pPr>
        <w:pStyle w:val="a8"/>
        <w:ind w:left="0" w:firstLine="709"/>
        <w:jc w:val="both"/>
      </w:pPr>
      <w:r w:rsidRPr="008508BC">
        <w:rPr>
          <w:b/>
        </w:rPr>
        <w:t xml:space="preserve">23 сентября 2025 года </w:t>
      </w:r>
      <w:r w:rsidRPr="008508BC">
        <w:rPr>
          <w:bCs/>
        </w:rPr>
        <w:t xml:space="preserve">Президент РСПП А.Н.Шохин направил </w:t>
      </w:r>
      <w:r w:rsidRPr="008508BC">
        <w:t>Ответственному секретарю Российской трехсторонней комиссии по регулированию социально-трудовых отношений Н.В.Жаровой заключения на следующие проекты федеральных законов:</w:t>
      </w:r>
    </w:p>
    <w:p w14:paraId="04D73847" w14:textId="77777777" w:rsidR="006F2074" w:rsidRPr="008508BC" w:rsidRDefault="006F2074" w:rsidP="006F2074">
      <w:pPr>
        <w:pStyle w:val="a8"/>
        <w:ind w:left="0" w:firstLine="709"/>
        <w:jc w:val="both"/>
      </w:pPr>
      <w:r w:rsidRPr="008508BC">
        <w:t>- № 961313-8 «О внесении изменений в Трудовой кодекс Российской Федерации в части установления режима гибкого рабочего времени для многодетных родителей»;</w:t>
      </w:r>
    </w:p>
    <w:p w14:paraId="4F96A0A8" w14:textId="7CD09480" w:rsidR="006F2074" w:rsidRPr="008508BC" w:rsidRDefault="006F2074" w:rsidP="006F2074">
      <w:pPr>
        <w:ind w:firstLine="709"/>
        <w:jc w:val="center"/>
        <w:rPr>
          <w:rStyle w:val="a3"/>
          <w:rFonts w:eastAsiaTheme="majorEastAsia"/>
          <w:b/>
        </w:rPr>
      </w:pPr>
      <w:hyperlink r:id="rId37" w:history="1">
        <w:r w:rsidRPr="008508BC">
          <w:rPr>
            <w:rStyle w:val="a3"/>
            <w:rFonts w:eastAsiaTheme="majorEastAsia"/>
            <w:b/>
          </w:rPr>
          <w:t>(подробнее)</w:t>
        </w:r>
      </w:hyperlink>
    </w:p>
    <w:p w14:paraId="609E34F5" w14:textId="77777777" w:rsidR="006F2074" w:rsidRPr="008508BC" w:rsidRDefault="006F2074" w:rsidP="006F2074">
      <w:pPr>
        <w:ind w:firstLine="709"/>
        <w:jc w:val="center"/>
        <w:rPr>
          <w:rStyle w:val="a3"/>
          <w:rFonts w:eastAsiaTheme="majorEastAsia"/>
          <w:b/>
        </w:rPr>
      </w:pPr>
    </w:p>
    <w:p w14:paraId="3062725F" w14:textId="77777777" w:rsidR="006F2074" w:rsidRPr="008508BC" w:rsidRDefault="006F2074" w:rsidP="006F2074">
      <w:pPr>
        <w:pStyle w:val="a8"/>
        <w:ind w:left="0" w:firstLine="709"/>
        <w:jc w:val="both"/>
      </w:pPr>
      <w:r w:rsidRPr="008508BC">
        <w:t>- № 9</w:t>
      </w:r>
      <w:r w:rsidR="00B12CFF" w:rsidRPr="008508BC">
        <w:t>77715</w:t>
      </w:r>
      <w:r w:rsidRPr="008508BC">
        <w:t>-8 «О внесении изменени</w:t>
      </w:r>
      <w:r w:rsidR="00B12CFF" w:rsidRPr="008508BC">
        <w:t>я</w:t>
      </w:r>
      <w:r w:rsidRPr="008508BC">
        <w:t xml:space="preserve"> в </w:t>
      </w:r>
      <w:r w:rsidR="00B12CFF" w:rsidRPr="008508BC">
        <w:t xml:space="preserve">статью 4 </w:t>
      </w:r>
      <w:r w:rsidRPr="008508BC">
        <w:t>Трудово</w:t>
      </w:r>
      <w:r w:rsidR="00B12CFF" w:rsidRPr="008508BC">
        <w:t>го</w:t>
      </w:r>
      <w:r w:rsidRPr="008508BC">
        <w:t xml:space="preserve"> кодекс</w:t>
      </w:r>
      <w:r w:rsidR="00B12CFF" w:rsidRPr="008508BC">
        <w:t>а</w:t>
      </w:r>
      <w:r w:rsidRPr="008508BC">
        <w:t xml:space="preserve"> Российской Федерации</w:t>
      </w:r>
      <w:r w:rsidR="00B12CFF" w:rsidRPr="008508BC">
        <w:t>»;</w:t>
      </w:r>
    </w:p>
    <w:p w14:paraId="4BCA7868" w14:textId="77777777" w:rsidR="00B12CFF" w:rsidRPr="008508BC" w:rsidRDefault="00B12CFF" w:rsidP="006F2074">
      <w:pPr>
        <w:pStyle w:val="a8"/>
        <w:ind w:left="0" w:firstLine="709"/>
        <w:jc w:val="both"/>
      </w:pPr>
    </w:p>
    <w:p w14:paraId="317A1C14" w14:textId="0C51815D" w:rsidR="006F2074" w:rsidRPr="008508BC" w:rsidRDefault="006F2074" w:rsidP="006F2074">
      <w:pPr>
        <w:ind w:firstLine="709"/>
        <w:jc w:val="center"/>
        <w:rPr>
          <w:rStyle w:val="a3"/>
          <w:rFonts w:eastAsiaTheme="majorEastAsia"/>
          <w:b/>
        </w:rPr>
      </w:pPr>
      <w:hyperlink r:id="rId38" w:history="1">
        <w:r w:rsidRPr="008508BC">
          <w:rPr>
            <w:rStyle w:val="a3"/>
            <w:rFonts w:eastAsiaTheme="majorEastAsia"/>
            <w:b/>
          </w:rPr>
          <w:t>(подробнее)</w:t>
        </w:r>
      </w:hyperlink>
    </w:p>
    <w:p w14:paraId="3493ED21" w14:textId="77777777" w:rsidR="005B288E" w:rsidRPr="008508BC" w:rsidRDefault="005B288E" w:rsidP="00567123">
      <w:pPr>
        <w:ind w:firstLine="709"/>
        <w:jc w:val="center"/>
        <w:rPr>
          <w:rStyle w:val="a3"/>
          <w:rFonts w:eastAsiaTheme="majorEastAsia"/>
          <w:b/>
        </w:rPr>
      </w:pPr>
    </w:p>
    <w:p w14:paraId="29FCD7DE" w14:textId="77777777" w:rsidR="00B12CFF" w:rsidRPr="008508BC" w:rsidRDefault="00B12CFF" w:rsidP="00B12CFF">
      <w:pPr>
        <w:pStyle w:val="a8"/>
        <w:ind w:left="0" w:firstLine="709"/>
        <w:jc w:val="both"/>
      </w:pPr>
      <w:r w:rsidRPr="008508BC">
        <w:t>- № 974239-8 «О внесении изменения в статью 1 Федерального закона «О минимальном размере оплаты труда» (в части обеспечения достойного уровня жизни граждан Российской Федерации)»;</w:t>
      </w:r>
    </w:p>
    <w:p w14:paraId="63F2210F" w14:textId="77777777" w:rsidR="00B12CFF" w:rsidRPr="008508BC" w:rsidRDefault="00B12CFF" w:rsidP="00B12CFF">
      <w:pPr>
        <w:pStyle w:val="a8"/>
        <w:ind w:left="0" w:firstLine="709"/>
        <w:jc w:val="both"/>
      </w:pPr>
    </w:p>
    <w:p w14:paraId="5AEB2C3E" w14:textId="4FF3A478" w:rsidR="00B12CFF" w:rsidRPr="008508BC" w:rsidRDefault="00B12CFF" w:rsidP="00B12CFF">
      <w:pPr>
        <w:ind w:firstLine="709"/>
        <w:jc w:val="center"/>
        <w:rPr>
          <w:rStyle w:val="a3"/>
          <w:rFonts w:eastAsiaTheme="majorEastAsia"/>
          <w:b/>
        </w:rPr>
      </w:pPr>
      <w:hyperlink r:id="rId39" w:history="1">
        <w:r w:rsidRPr="008508BC">
          <w:rPr>
            <w:rStyle w:val="a3"/>
            <w:rFonts w:eastAsiaTheme="majorEastAsia"/>
            <w:b/>
          </w:rPr>
          <w:t>(подробнее)</w:t>
        </w:r>
      </w:hyperlink>
    </w:p>
    <w:p w14:paraId="0B0D20AA" w14:textId="77777777" w:rsidR="009533D9" w:rsidRPr="008508BC" w:rsidRDefault="009533D9" w:rsidP="009533D9">
      <w:pPr>
        <w:ind w:firstLine="709"/>
        <w:jc w:val="center"/>
        <w:rPr>
          <w:rStyle w:val="a3"/>
          <w:rFonts w:eastAsiaTheme="majorEastAsia"/>
          <w:b/>
        </w:rPr>
      </w:pPr>
    </w:p>
    <w:p w14:paraId="11AAE0F1" w14:textId="77777777" w:rsidR="009533D9" w:rsidRPr="008508BC" w:rsidRDefault="009533D9" w:rsidP="009533D9">
      <w:pPr>
        <w:pStyle w:val="a8"/>
        <w:ind w:left="0" w:firstLine="709"/>
        <w:jc w:val="both"/>
      </w:pPr>
      <w:r w:rsidRPr="008508BC">
        <w:t>- № 998033-8 «О внесении изменений в статью 145 Трудового кодекса Российской Федерации» (в части определения предельных уровней соотношения заработных плат руководителей и подчиненных);</w:t>
      </w:r>
    </w:p>
    <w:p w14:paraId="63844674" w14:textId="77777777" w:rsidR="009533D9" w:rsidRPr="008508BC" w:rsidRDefault="009533D9" w:rsidP="009533D9">
      <w:pPr>
        <w:pStyle w:val="a8"/>
        <w:ind w:left="0" w:firstLine="709"/>
        <w:jc w:val="both"/>
      </w:pPr>
    </w:p>
    <w:p w14:paraId="648FC63A" w14:textId="35FF8049" w:rsidR="009533D9" w:rsidRPr="008508BC" w:rsidRDefault="009533D9" w:rsidP="009533D9">
      <w:pPr>
        <w:ind w:firstLine="709"/>
        <w:jc w:val="center"/>
        <w:rPr>
          <w:rStyle w:val="a3"/>
          <w:rFonts w:eastAsiaTheme="majorEastAsia"/>
          <w:b/>
        </w:rPr>
      </w:pPr>
      <w:hyperlink r:id="rId40" w:history="1">
        <w:r w:rsidRPr="008508BC">
          <w:rPr>
            <w:rStyle w:val="a3"/>
            <w:rFonts w:eastAsiaTheme="majorEastAsia"/>
            <w:b/>
          </w:rPr>
          <w:t>(подробнее)</w:t>
        </w:r>
      </w:hyperlink>
    </w:p>
    <w:p w14:paraId="7AB48319" w14:textId="77777777" w:rsidR="009533D9" w:rsidRPr="008508BC" w:rsidRDefault="009533D9" w:rsidP="00B12CFF">
      <w:pPr>
        <w:ind w:firstLine="709"/>
        <w:jc w:val="center"/>
        <w:rPr>
          <w:rStyle w:val="a3"/>
          <w:rFonts w:eastAsiaTheme="majorEastAsia"/>
          <w:b/>
        </w:rPr>
      </w:pPr>
    </w:p>
    <w:p w14:paraId="7A1642BA" w14:textId="77777777" w:rsidR="009533D9" w:rsidRPr="008508BC" w:rsidRDefault="009533D9" w:rsidP="009533D9">
      <w:pPr>
        <w:ind w:firstLine="709"/>
        <w:jc w:val="both"/>
      </w:pPr>
      <w:r w:rsidRPr="008508BC">
        <w:t>- № 1003940-8 «О внесении изменений в статью 128 Трудового кодекса Российской Федерации» (о предоставлении однодневного отпуска без сохранения заработной платы родителям (усыновителям, опекунам, попечителям, приемным родителям) школьников в связи с началом учебного года);</w:t>
      </w:r>
    </w:p>
    <w:p w14:paraId="430AC218" w14:textId="42D69122" w:rsidR="009533D9" w:rsidRPr="008508BC" w:rsidRDefault="009533D9" w:rsidP="009533D9">
      <w:pPr>
        <w:ind w:firstLine="709"/>
        <w:jc w:val="center"/>
        <w:rPr>
          <w:rStyle w:val="a3"/>
          <w:rFonts w:eastAsiaTheme="majorEastAsia"/>
          <w:b/>
        </w:rPr>
      </w:pPr>
      <w:hyperlink r:id="rId41" w:history="1">
        <w:r w:rsidRPr="008508BC">
          <w:rPr>
            <w:rStyle w:val="a3"/>
            <w:rFonts w:eastAsiaTheme="majorEastAsia"/>
            <w:b/>
          </w:rPr>
          <w:t>(подробнее)</w:t>
        </w:r>
      </w:hyperlink>
    </w:p>
    <w:p w14:paraId="0EC4FB8C" w14:textId="77777777" w:rsidR="005B288E" w:rsidRPr="008508BC" w:rsidRDefault="005B288E" w:rsidP="003A0D12">
      <w:pPr>
        <w:rPr>
          <w:rStyle w:val="a3"/>
          <w:rFonts w:eastAsiaTheme="majorEastAsia"/>
          <w:b/>
        </w:rPr>
      </w:pPr>
    </w:p>
    <w:p w14:paraId="35F2E1C2" w14:textId="77777777" w:rsidR="00BC2425" w:rsidRPr="008508BC" w:rsidRDefault="00C676F1" w:rsidP="00C676F1">
      <w:pPr>
        <w:pStyle w:val="a8"/>
        <w:ind w:left="0" w:firstLine="709"/>
        <w:jc w:val="both"/>
        <w:rPr>
          <w:bCs/>
        </w:rPr>
      </w:pPr>
      <w:r w:rsidRPr="008508BC">
        <w:rPr>
          <w:b/>
        </w:rPr>
        <w:t>24</w:t>
      </w:r>
      <w:r w:rsidR="00532C1B" w:rsidRPr="008508BC">
        <w:rPr>
          <w:b/>
        </w:rPr>
        <w:t xml:space="preserve"> </w:t>
      </w:r>
      <w:r w:rsidRPr="008508BC">
        <w:rPr>
          <w:b/>
        </w:rPr>
        <w:t>сентября</w:t>
      </w:r>
      <w:r w:rsidR="00532C1B" w:rsidRPr="008508BC">
        <w:rPr>
          <w:b/>
        </w:rPr>
        <w:t xml:space="preserve"> 2025 года </w:t>
      </w:r>
      <w:r w:rsidR="00532C1B" w:rsidRPr="008508BC">
        <w:rPr>
          <w:bCs/>
        </w:rPr>
        <w:t>Президент РСПП А.Н.Шохин направил</w:t>
      </w:r>
      <w:r w:rsidR="00BC2425" w:rsidRPr="008508BC">
        <w:rPr>
          <w:bCs/>
        </w:rPr>
        <w:t>:</w:t>
      </w:r>
    </w:p>
    <w:p w14:paraId="41CB9649" w14:textId="77777777" w:rsidR="00BC2425" w:rsidRPr="008508BC" w:rsidRDefault="00BC2425" w:rsidP="00C676F1">
      <w:pPr>
        <w:pStyle w:val="a8"/>
        <w:ind w:left="0" w:firstLine="709"/>
        <w:jc w:val="both"/>
        <w:rPr>
          <w:bCs/>
        </w:rPr>
      </w:pPr>
    </w:p>
    <w:p w14:paraId="594F3A3E" w14:textId="4F117905" w:rsidR="00532C1B" w:rsidRPr="008508BC" w:rsidRDefault="00BC2425" w:rsidP="008F31F3">
      <w:pPr>
        <w:pStyle w:val="a8"/>
        <w:ind w:left="0" w:firstLine="709"/>
        <w:jc w:val="both"/>
      </w:pPr>
      <w:r w:rsidRPr="008508BC">
        <w:rPr>
          <w:bCs/>
        </w:rPr>
        <w:t xml:space="preserve">- </w:t>
      </w:r>
      <w:r w:rsidR="00532C1B" w:rsidRPr="008508BC">
        <w:t xml:space="preserve">Ответственному секретарю Российской трехсторонней комиссии по регулированию социально-трудовых отношений Н.В.Жаровой заключение на проект федерального закона </w:t>
      </w:r>
      <w:r w:rsidR="00C676F1" w:rsidRPr="008508BC">
        <w:t>№ 998060-8 «О внесении изменения в статью 128 Трудового кодекса Российской Федерации» (о предоставлении отпуска без сохранения заработной платы родителям (опекунам, попечителям, приемным родителям) в день начала учебы ребенка);</w:t>
      </w:r>
    </w:p>
    <w:p w14:paraId="4F7A3EAE" w14:textId="752E018B" w:rsidR="00532C1B" w:rsidRPr="008508BC" w:rsidRDefault="00532C1B" w:rsidP="00532C1B">
      <w:pPr>
        <w:ind w:firstLine="709"/>
        <w:jc w:val="center"/>
        <w:rPr>
          <w:rStyle w:val="a3"/>
          <w:rFonts w:eastAsiaTheme="majorEastAsia"/>
          <w:b/>
        </w:rPr>
      </w:pPr>
      <w:hyperlink r:id="rId42" w:history="1">
        <w:r w:rsidRPr="008508BC">
          <w:rPr>
            <w:rStyle w:val="a3"/>
            <w:rFonts w:eastAsiaTheme="majorEastAsia"/>
            <w:b/>
          </w:rPr>
          <w:t>(подробнее)</w:t>
        </w:r>
      </w:hyperlink>
    </w:p>
    <w:p w14:paraId="1FC3711B" w14:textId="77777777" w:rsidR="00BC2425" w:rsidRPr="008508BC" w:rsidRDefault="00BC2425" w:rsidP="00532C1B">
      <w:pPr>
        <w:ind w:firstLine="709"/>
        <w:jc w:val="center"/>
        <w:rPr>
          <w:rStyle w:val="a3"/>
          <w:rFonts w:eastAsiaTheme="majorEastAsia"/>
          <w:b/>
        </w:rPr>
      </w:pPr>
    </w:p>
    <w:p w14:paraId="76C6B9EC" w14:textId="23EAD0B5" w:rsidR="009658DF" w:rsidRDefault="00BC2425" w:rsidP="008F31F3">
      <w:pPr>
        <w:pStyle w:val="a8"/>
        <w:ind w:left="0" w:firstLine="709"/>
        <w:jc w:val="both"/>
      </w:pPr>
      <w:r w:rsidRPr="008508BC">
        <w:rPr>
          <w:bCs/>
        </w:rPr>
        <w:t xml:space="preserve">- </w:t>
      </w:r>
      <w:r w:rsidRPr="008508BC">
        <w:t>Первому заместителю Министра труда и социальной защиты Российской Федерации О.Ю.Баталиной</w:t>
      </w:r>
      <w:r w:rsidR="009658DF" w:rsidRPr="008508BC">
        <w:t xml:space="preserve"> заключение на проект федерального закона «О внесении изменений в Трудовой кодекс Российской Федерации»;</w:t>
      </w:r>
    </w:p>
    <w:p w14:paraId="24CBF211" w14:textId="77777777" w:rsidR="008F31F3" w:rsidRPr="008508BC" w:rsidRDefault="008F31F3" w:rsidP="008F31F3">
      <w:pPr>
        <w:pStyle w:val="a8"/>
        <w:ind w:left="0" w:firstLine="709"/>
        <w:jc w:val="both"/>
      </w:pPr>
    </w:p>
    <w:p w14:paraId="40D77D95" w14:textId="343F9C72" w:rsidR="009658DF" w:rsidRPr="008508BC" w:rsidRDefault="00000000" w:rsidP="009658DF">
      <w:pPr>
        <w:ind w:firstLine="709"/>
        <w:jc w:val="center"/>
        <w:rPr>
          <w:rStyle w:val="a3"/>
          <w:rFonts w:eastAsiaTheme="majorEastAsia"/>
          <w:b/>
        </w:rPr>
      </w:pPr>
      <w:hyperlink r:id="rId43" w:history="1">
        <w:r w:rsidR="009658DF" w:rsidRPr="008508BC">
          <w:rPr>
            <w:rStyle w:val="a3"/>
            <w:rFonts w:eastAsiaTheme="majorEastAsia"/>
            <w:b/>
          </w:rPr>
          <w:t>(подробнее)</w:t>
        </w:r>
      </w:hyperlink>
    </w:p>
    <w:p w14:paraId="25F997DE" w14:textId="77777777" w:rsidR="00532C1B" w:rsidRPr="008508BC" w:rsidRDefault="00532C1B" w:rsidP="00532C1B">
      <w:pPr>
        <w:ind w:firstLine="709"/>
        <w:jc w:val="center"/>
        <w:rPr>
          <w:rStyle w:val="a3"/>
          <w:rFonts w:eastAsiaTheme="majorEastAsia"/>
          <w:b/>
        </w:rPr>
      </w:pPr>
    </w:p>
    <w:p w14:paraId="11962449" w14:textId="32BFFFC0" w:rsidR="00C676F1" w:rsidRDefault="00C676F1" w:rsidP="008F31F3">
      <w:pPr>
        <w:pStyle w:val="a8"/>
        <w:ind w:left="0" w:firstLine="709"/>
        <w:jc w:val="both"/>
      </w:pPr>
      <w:r w:rsidRPr="008508BC">
        <w:rPr>
          <w:b/>
        </w:rPr>
        <w:t xml:space="preserve">26 сентября 2025 года </w:t>
      </w:r>
      <w:r w:rsidRPr="008508BC">
        <w:rPr>
          <w:bCs/>
        </w:rPr>
        <w:t xml:space="preserve">Президент РСПП А.Н.Шохин направил </w:t>
      </w:r>
      <w:r w:rsidRPr="008508BC">
        <w:t xml:space="preserve">Ответственному секретарю Российской трехсторонней комиссии по регулированию социально-трудовых отношений Н.В.Жаровой заключение на проект федерального закона </w:t>
      </w:r>
      <w:r w:rsidR="00BC2425" w:rsidRPr="008508BC">
        <w:t>№ 989391–8 «О внесении изменения в Трудовой кодекс Российской Федерации» (о гарантиях, предоставляемых работникам за занятия физической культурой и спортом»</w:t>
      </w:r>
      <w:r w:rsidR="009658DF" w:rsidRPr="008508BC">
        <w:t>.</w:t>
      </w:r>
    </w:p>
    <w:p w14:paraId="314EA47A" w14:textId="77777777" w:rsidR="008F31F3" w:rsidRPr="008508BC" w:rsidRDefault="008F31F3" w:rsidP="008F31F3">
      <w:pPr>
        <w:pStyle w:val="a8"/>
        <w:ind w:left="0" w:firstLine="709"/>
        <w:jc w:val="both"/>
      </w:pPr>
    </w:p>
    <w:p w14:paraId="37EC655E" w14:textId="3FADF0F4" w:rsidR="00C56541" w:rsidRPr="008F31F3" w:rsidRDefault="00000000" w:rsidP="008F31F3">
      <w:pPr>
        <w:ind w:firstLine="709"/>
        <w:jc w:val="center"/>
        <w:rPr>
          <w:rFonts w:eastAsiaTheme="majorEastAsia"/>
          <w:b/>
          <w:color w:val="000000"/>
          <w:sz w:val="28"/>
          <w:u w:val="single"/>
        </w:rPr>
      </w:pPr>
      <w:hyperlink r:id="rId44" w:history="1">
        <w:r w:rsidR="00C676F1" w:rsidRPr="008508BC">
          <w:rPr>
            <w:rStyle w:val="a3"/>
            <w:rFonts w:eastAsiaTheme="majorEastAsia"/>
            <w:b/>
          </w:rPr>
          <w:t>(подробнее)</w:t>
        </w:r>
      </w:hyperlink>
    </w:p>
    <w:sectPr w:rsidR="00C56541" w:rsidRPr="008F31F3">
      <w:footerReference w:type="default" r:id="rId45"/>
      <w:pgSz w:w="16838" w:h="11906" w:orient="landscape"/>
      <w:pgMar w:top="52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B6A97" w14:textId="77777777" w:rsidR="00DA2CD1" w:rsidRDefault="00DA2CD1">
      <w:r>
        <w:separator/>
      </w:r>
    </w:p>
  </w:endnote>
  <w:endnote w:type="continuationSeparator" w:id="0">
    <w:p w14:paraId="624BCF31" w14:textId="77777777" w:rsidR="00DA2CD1" w:rsidRDefault="00DA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9615154"/>
      <w:docPartObj>
        <w:docPartGallery w:val="Page Numbers (Bottom of Page)"/>
        <w:docPartUnique/>
      </w:docPartObj>
    </w:sdtPr>
    <w:sdtContent>
      <w:p w14:paraId="773A5238" w14:textId="77777777" w:rsidR="00FF47CA" w:rsidRDefault="000000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137130A6" w14:textId="77777777" w:rsidR="00FF47CA" w:rsidRDefault="00FF47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7C338" w14:textId="77777777" w:rsidR="00DA2CD1" w:rsidRDefault="00DA2CD1">
      <w:r>
        <w:separator/>
      </w:r>
    </w:p>
  </w:footnote>
  <w:footnote w:type="continuationSeparator" w:id="0">
    <w:p w14:paraId="1BAD7030" w14:textId="77777777" w:rsidR="00DA2CD1" w:rsidRDefault="00DA2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27679"/>
    <w:multiLevelType w:val="hybridMultilevel"/>
    <w:tmpl w:val="B1406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E4831"/>
    <w:multiLevelType w:val="hybridMultilevel"/>
    <w:tmpl w:val="1A3E2190"/>
    <w:lvl w:ilvl="0" w:tplc="F7E2381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9B6376"/>
    <w:multiLevelType w:val="hybridMultilevel"/>
    <w:tmpl w:val="A0764718"/>
    <w:lvl w:ilvl="0" w:tplc="BE6019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94689A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4238C90C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894A5A28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2B9C57A2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7ACC57A0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133AF9D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520ABD4E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CD920E6A"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5D422D0"/>
    <w:multiLevelType w:val="hybridMultilevel"/>
    <w:tmpl w:val="6F36DC1A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14573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538141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223798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008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1B"/>
    <w:rsid w:val="000016D6"/>
    <w:rsid w:val="00011828"/>
    <w:rsid w:val="00035E72"/>
    <w:rsid w:val="00042E72"/>
    <w:rsid w:val="00062754"/>
    <w:rsid w:val="00073FF7"/>
    <w:rsid w:val="000D1C87"/>
    <w:rsid w:val="00186C31"/>
    <w:rsid w:val="001B6B15"/>
    <w:rsid w:val="00211643"/>
    <w:rsid w:val="00222FF8"/>
    <w:rsid w:val="00233317"/>
    <w:rsid w:val="00263E72"/>
    <w:rsid w:val="002950D6"/>
    <w:rsid w:val="002B4B08"/>
    <w:rsid w:val="002C0088"/>
    <w:rsid w:val="002D02D4"/>
    <w:rsid w:val="002D12C0"/>
    <w:rsid w:val="002E6A4D"/>
    <w:rsid w:val="002E6CF7"/>
    <w:rsid w:val="00315FC2"/>
    <w:rsid w:val="00347B99"/>
    <w:rsid w:val="00352BBF"/>
    <w:rsid w:val="00362735"/>
    <w:rsid w:val="003A0D12"/>
    <w:rsid w:val="003A6FBF"/>
    <w:rsid w:val="003C0679"/>
    <w:rsid w:val="003E1E6F"/>
    <w:rsid w:val="003E2CF9"/>
    <w:rsid w:val="00402512"/>
    <w:rsid w:val="004531A6"/>
    <w:rsid w:val="00460413"/>
    <w:rsid w:val="00481266"/>
    <w:rsid w:val="004D772C"/>
    <w:rsid w:val="00532C1B"/>
    <w:rsid w:val="0055788F"/>
    <w:rsid w:val="00567123"/>
    <w:rsid w:val="005703BD"/>
    <w:rsid w:val="0058131D"/>
    <w:rsid w:val="005B288E"/>
    <w:rsid w:val="005D305E"/>
    <w:rsid w:val="00637EE1"/>
    <w:rsid w:val="00662592"/>
    <w:rsid w:val="00676CE5"/>
    <w:rsid w:val="006E6D45"/>
    <w:rsid w:val="006F2074"/>
    <w:rsid w:val="007C6474"/>
    <w:rsid w:val="007C756E"/>
    <w:rsid w:val="007D0613"/>
    <w:rsid w:val="008508BC"/>
    <w:rsid w:val="008B661B"/>
    <w:rsid w:val="008E3952"/>
    <w:rsid w:val="008F31F3"/>
    <w:rsid w:val="00911908"/>
    <w:rsid w:val="00917870"/>
    <w:rsid w:val="0092480F"/>
    <w:rsid w:val="00933668"/>
    <w:rsid w:val="00941946"/>
    <w:rsid w:val="009533D9"/>
    <w:rsid w:val="009658DF"/>
    <w:rsid w:val="00975F84"/>
    <w:rsid w:val="009B1C2E"/>
    <w:rsid w:val="00A1782C"/>
    <w:rsid w:val="00A21D0B"/>
    <w:rsid w:val="00A32230"/>
    <w:rsid w:val="00AF5E01"/>
    <w:rsid w:val="00B04CFE"/>
    <w:rsid w:val="00B12CFF"/>
    <w:rsid w:val="00B5228D"/>
    <w:rsid w:val="00BA47C7"/>
    <w:rsid w:val="00BC2425"/>
    <w:rsid w:val="00BD48FB"/>
    <w:rsid w:val="00C032E4"/>
    <w:rsid w:val="00C060B9"/>
    <w:rsid w:val="00C2044E"/>
    <w:rsid w:val="00C401EC"/>
    <w:rsid w:val="00C45F18"/>
    <w:rsid w:val="00C47CA1"/>
    <w:rsid w:val="00C56541"/>
    <w:rsid w:val="00C676F1"/>
    <w:rsid w:val="00D2075A"/>
    <w:rsid w:val="00D9308A"/>
    <w:rsid w:val="00DA2CD1"/>
    <w:rsid w:val="00DA5460"/>
    <w:rsid w:val="00E07AF9"/>
    <w:rsid w:val="00E24448"/>
    <w:rsid w:val="00E87FC0"/>
    <w:rsid w:val="00EA2AF3"/>
    <w:rsid w:val="00EC7AA6"/>
    <w:rsid w:val="00F35C04"/>
    <w:rsid w:val="00F456D4"/>
    <w:rsid w:val="00F55A8B"/>
    <w:rsid w:val="00F62043"/>
    <w:rsid w:val="00F7426B"/>
    <w:rsid w:val="00F77FDC"/>
    <w:rsid w:val="00F96623"/>
    <w:rsid w:val="00FB57A9"/>
    <w:rsid w:val="00FF47CA"/>
    <w:rsid w:val="00FF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4144"/>
  <w15:chartTrackingRefBased/>
  <w15:docId w15:val="{C437BBE2-4324-9848-A1B4-4F2F7D68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1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532C1B"/>
    <w:pPr>
      <w:keepNext/>
      <w:jc w:val="center"/>
      <w:outlineLvl w:val="0"/>
    </w:pPr>
    <w:rPr>
      <w:rFonts w:cs="Arial"/>
      <w:b/>
      <w:bCs/>
      <w:kern w:val="32"/>
      <w:sz w:val="28"/>
      <w:szCs w:val="32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C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C1B"/>
    <w:rPr>
      <w:rFonts w:ascii="Times New Roman" w:eastAsia="Times New Roman" w:hAnsi="Times New Roman" w:cs="Arial"/>
      <w:b/>
      <w:bCs/>
      <w:kern w:val="32"/>
      <w:sz w:val="28"/>
      <w:szCs w:val="32"/>
      <w:u w:val="single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32C1B"/>
    <w:rPr>
      <w:rFonts w:asciiTheme="majorHAnsi" w:eastAsiaTheme="majorEastAsia" w:hAnsiTheme="majorHAnsi" w:cstheme="majorBidi"/>
      <w:color w:val="1F3763" w:themeColor="accent1" w:themeShade="7F"/>
      <w:kern w:val="0"/>
      <w:lang w:eastAsia="ru-RU"/>
      <w14:ligatures w14:val="none"/>
    </w:rPr>
  </w:style>
  <w:style w:type="character" w:styleId="a3">
    <w:name w:val="Hyperlink"/>
    <w:uiPriority w:val="99"/>
    <w:unhideWhenUsed/>
    <w:rsid w:val="00532C1B"/>
    <w:rPr>
      <w:rFonts w:ascii="Times New Roman" w:hAnsi="Times New Roman" w:cs="Times New Roman" w:hint="default"/>
      <w:color w:val="000000"/>
      <w:sz w:val="28"/>
      <w:u w:val="single"/>
      <w:vertAlign w:val="baseline"/>
    </w:rPr>
  </w:style>
  <w:style w:type="paragraph" w:styleId="HTML">
    <w:name w:val="HTML Preformatted"/>
    <w:basedOn w:val="a"/>
    <w:link w:val="HTML0"/>
    <w:uiPriority w:val="99"/>
    <w:semiHidden/>
    <w:unhideWhenUsed/>
    <w:rsid w:val="00532C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2C1B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4">
    <w:name w:val="Body Text"/>
    <w:basedOn w:val="a"/>
    <w:link w:val="a5"/>
    <w:semiHidden/>
    <w:unhideWhenUsed/>
    <w:rsid w:val="00532C1B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532C1B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532C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2C1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8">
    <w:name w:val="List Paragraph"/>
    <w:basedOn w:val="a"/>
    <w:uiPriority w:val="34"/>
    <w:qFormat/>
    <w:rsid w:val="00532C1B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532C1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532C1B"/>
  </w:style>
  <w:style w:type="character" w:styleId="ab">
    <w:name w:val="FollowedHyperlink"/>
    <w:basedOn w:val="a0"/>
    <w:uiPriority w:val="99"/>
    <w:semiHidden/>
    <w:unhideWhenUsed/>
    <w:rsid w:val="00532C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54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50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0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44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93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95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3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93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1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7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193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0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7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1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93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02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7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8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20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52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23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16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38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0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4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41819">
          <w:marLeft w:val="2100"/>
          <w:marRight w:val="210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185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80234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473813">
          <w:marLeft w:val="0"/>
          <w:marRight w:val="0"/>
          <w:marTop w:val="1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93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39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6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6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4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65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07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8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4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32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17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54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3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63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36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11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71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96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5219">
          <w:marLeft w:val="2100"/>
          <w:marRight w:val="210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05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5899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782412">
          <w:marLeft w:val="0"/>
          <w:marRight w:val="0"/>
          <w:marTop w:val="1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34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63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8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2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3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54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98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9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arant.ru/hotlaw/federal/1873820/" TargetMode="External"/><Relationship Id="rId18" Type="http://schemas.openxmlformats.org/officeDocument/2006/relationships/hyperlink" Target="https://rspp.ru/upload/content/d84/b3dhvwwiypdnpu9mz0prvsiobbgngffs/&#1060;&#1047;%20&#8470;%20364%20&#1086;&#1090;%2029.09.2025.docx" TargetMode="External"/><Relationship Id="rId26" Type="http://schemas.openxmlformats.org/officeDocument/2006/relationships/hyperlink" Target="https://sozd.duma.gov.ru/bill/928725-8" TargetMode="External"/><Relationship Id="rId39" Type="http://schemas.openxmlformats.org/officeDocument/2006/relationships/hyperlink" Target="https://rspp.ru/upload/content/3dd/i501afv0t1r9o0j7hjhlktjcozmfkdbd/&#1056;&#1058;&#1050;-&#1050;-54%20&#1053;.&#1042;.&#1046;&#1072;&#1088;&#1086;&#1074;&#1086;&#1081;.pdf" TargetMode="External"/><Relationship Id="rId21" Type="http://schemas.openxmlformats.org/officeDocument/2006/relationships/hyperlink" Target="https://www.garant.ru/hotlaw/federal/1874183/" TargetMode="External"/><Relationship Id="rId34" Type="http://schemas.openxmlformats.org/officeDocument/2006/relationships/hyperlink" Target="https://rspp.ru/upload/content/2bb/2vxxumhjfdhibcu9q6xk40as26pogc0r/1192-05%20&#1044;.&#1042;.&#1048;&#1089;&#1083;&#1072;&#1084;&#1086;&#1074;&#1091;.docx" TargetMode="External"/><Relationship Id="rId42" Type="http://schemas.openxmlformats.org/officeDocument/2006/relationships/hyperlink" Target="https://rspp.ru/upload/content/d29/68yv4nx9k1xfp428skvf1vhvdct5zuhb/&#1056;&#1058;&#1050;-&#1050;-58%20&#1053;.&#1042;.&#1046;&#1072;&#1088;&#1086;&#1074;&#1086;&#1081;.pdf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rspp.ru/upload/content/b8c/6t0u3a3648zqce56b0air7ibce0d1s8v/&#1060;&#1047;%20&#8470;%20363%20&#1086;&#1090;%2029.09.2025.docx" TargetMode="External"/><Relationship Id="rId29" Type="http://schemas.openxmlformats.org/officeDocument/2006/relationships/hyperlink" Target="https://sozd.duma.gov.ru/bill/970863-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arant.ru/hotlaw/federal/1874808/" TargetMode="External"/><Relationship Id="rId24" Type="http://schemas.openxmlformats.org/officeDocument/2006/relationships/hyperlink" Target="https://sozd.duma.gov.ru/bill/918294-8" TargetMode="External"/><Relationship Id="rId32" Type="http://schemas.openxmlformats.org/officeDocument/2006/relationships/hyperlink" Target="https://sozd.duma.gov.ru/bill/1024062-8" TargetMode="External"/><Relationship Id="rId37" Type="http://schemas.openxmlformats.org/officeDocument/2006/relationships/hyperlink" Target="https://rspp.ru/upload/content/087/ue3y0ogua3eihup3gjaodh2iridldfr0/&#1056;&#1058;&#1050;-&#1050;-52%20&#1053;.&#1042;.&#1046;&#1072;&#1088;&#1086;&#1074;&#1086;&#1081;.pdf" TargetMode="External"/><Relationship Id="rId40" Type="http://schemas.openxmlformats.org/officeDocument/2006/relationships/hyperlink" Target="https://rspp.ru/upload/content/9e8/q7o8m7ya2jfgdqer3fzcelwvadd9un66/&#1056;&#1058;&#1050;-&#1050;-55%20&#1053;.&#1042;.&#1046;&#1072;&#1088;&#1086;&#1074;&#1086;&#1081;.pdf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garant.ru/hotlaw/federal/1873828/" TargetMode="External"/><Relationship Id="rId23" Type="http://schemas.openxmlformats.org/officeDocument/2006/relationships/hyperlink" Target="https://sozd.duma.gov.ru/bill/930544-8" TargetMode="External"/><Relationship Id="rId28" Type="http://schemas.openxmlformats.org/officeDocument/2006/relationships/hyperlink" Target="https://sozd.duma.gov.ru/bill/958974-8" TargetMode="External"/><Relationship Id="rId36" Type="http://schemas.openxmlformats.org/officeDocument/2006/relationships/hyperlink" Target="https://rspp.ru/upload/content/108/hib8tlk7fmeqpe36o4xoo3elfr0dw6jm/1251-07%20&#1040;.&#1042;.&#1057;&#1072;&#1079;&#1072;&#1085;&#1086;&#1074;&#1091;.docx" TargetMode="External"/><Relationship Id="rId10" Type="http://schemas.openxmlformats.org/officeDocument/2006/relationships/hyperlink" Target="file:///C:\Users\PakIM\AppData\Local\Microsoft\Windows\INetCache\Content.Outlook\SPO206P5\&#1054;&#1041;&#1047;&#1054;&#1056;%20&#1048;&#1047;&#1052;&#1045;&#1053;&#1045;&#1053;&#1048;&#1049;%20&#1047;&#1040;&#1050;&#1054;&#1053;&#1054;&#1044;&#1040;&#1058;&#1045;&#1051;&#1068;&#1057;&#1058;&#1042;&#1040;2.docx" TargetMode="External"/><Relationship Id="rId19" Type="http://schemas.openxmlformats.org/officeDocument/2006/relationships/hyperlink" Target="https://www.garant.ru/hotlaw/federal/1874275/" TargetMode="External"/><Relationship Id="rId31" Type="http://schemas.openxmlformats.org/officeDocument/2006/relationships/hyperlink" Target="https://sozd.duma.gov.ru/bill/1024062-8" TargetMode="External"/><Relationship Id="rId44" Type="http://schemas.openxmlformats.org/officeDocument/2006/relationships/hyperlink" Target="https://rspp.ru/upload/content/bfd/qyubo562xs4b8h7t0u01udzc44ssu0db/&#1056;&#1058;&#1050;-&#1050;-59%20&#1053;.&#1042;.&#1046;&#1072;&#1088;&#1086;&#1074;&#1086;&#1081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PakIM\AppData\Local\Microsoft\Windows\INetCache\Content.Outlook\SPO206P5\&#1054;&#1041;&#1047;&#1054;&#1056;%20&#1048;&#1047;&#1052;&#1045;&#1053;&#1045;&#1053;&#1048;&#1049;%20&#1047;&#1040;&#1050;&#1054;&#1053;&#1054;&#1044;&#1040;&#1058;&#1045;&#1051;&#1068;&#1057;&#1058;&#1042;&#1040;2.docx" TargetMode="External"/><Relationship Id="rId14" Type="http://schemas.openxmlformats.org/officeDocument/2006/relationships/hyperlink" Target="https://rspp.ru/upload/content/b73/r23qa0m50w9fy7igwx41t1fjd2dgzrq8/&#1060;&#1047;%20&#8470;%20362%20&#1086;&#1090;%2029.09.2025.docx" TargetMode="External"/><Relationship Id="rId22" Type="http://schemas.openxmlformats.org/officeDocument/2006/relationships/hyperlink" Target="https://rspp.ru/upload/content/e3a/gy3ucojq5au6chj04wm7wjbc3bbfm59r/&#1060;&#1047;%20&#8470;%20368%20&#1086;&#1090;%2029.09.2025.docx" TargetMode="External"/><Relationship Id="rId27" Type="http://schemas.openxmlformats.org/officeDocument/2006/relationships/hyperlink" Target="https://sozd.duma.gov.ru/bill/991641-8" TargetMode="External"/><Relationship Id="rId30" Type="http://schemas.openxmlformats.org/officeDocument/2006/relationships/hyperlink" Target="https://sozd.duma.gov.ru/bill/1005197-8" TargetMode="External"/><Relationship Id="rId35" Type="http://schemas.openxmlformats.org/officeDocument/2006/relationships/hyperlink" Target="https://rspp.ru/upload/content/958/mfmvynh1ur3y8lq10ol5b3pry9xaxavy/281-04-&#1088;%20&#1058;.&#1040;.&#1048;&#1083;&#1102;&#1096;&#1085;&#1080;&#1082;&#1086;&#1074;&#1086;&#1081;.pdf" TargetMode="External"/><Relationship Id="rId43" Type="http://schemas.openxmlformats.org/officeDocument/2006/relationships/hyperlink" Target="https://rspp.ru/upload/content/b02/cnjgaibjxuz6dqzd4fc0ngzpfgrtgy08/301-04-&#1088;%20&#1054;.&#1070;.&#1041;&#1072;&#1090;&#1072;&#1083;&#1080;&#1085;&#1086;&#1081;.docx" TargetMode="External"/><Relationship Id="rId8" Type="http://schemas.openxmlformats.org/officeDocument/2006/relationships/hyperlink" Target="file:///C:\Users\PakIM\AppData\Local\Microsoft\Windows\INetCache\Content.Outlook\SPO206P5\&#1054;&#1041;&#1047;&#1054;&#1056;%20&#1048;&#1047;&#1052;&#1045;&#1053;&#1045;&#1053;&#1048;&#1049;%20&#1047;&#1040;&#1050;&#1054;&#1053;&#1054;&#1044;&#1040;&#1058;&#1045;&#1051;&#1068;&#1057;&#1058;&#1042;&#1040;2.docx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spp.ru/upload/content/618/9prx00agb8h5ylwvuq4siwyt7y3atwpg/&#1060;&#1047;%20&#8470;%20360%20&#1086;&#1090;%2029.09.2025.docx" TargetMode="External"/><Relationship Id="rId17" Type="http://schemas.openxmlformats.org/officeDocument/2006/relationships/hyperlink" Target="https://www.garant.ru/hotlaw/federal/1873853/" TargetMode="External"/><Relationship Id="rId25" Type="http://schemas.openxmlformats.org/officeDocument/2006/relationships/hyperlink" Target="https://sozd.duma.gov.ru/bill/829929-8" TargetMode="External"/><Relationship Id="rId33" Type="http://schemas.openxmlformats.org/officeDocument/2006/relationships/hyperlink" Target="file:///C:\Users\GavrilchakNA\AppData\Local\Microsoft\Windows\INetCache\Content.Outlook\QD583J63\&#1055;&#1086;&#1089;&#1090;&#1072;&#1085;&#1086;&#1074;&#1083;&#1077;&#1085;&#1080;&#1077;%20&#1050;&#1057;%20&#1056;&#1060;%20&#8470;%2031-&#1055;%20&#1086;&#1090;%2025.09.2025.pdf" TargetMode="External"/><Relationship Id="rId38" Type="http://schemas.openxmlformats.org/officeDocument/2006/relationships/hyperlink" Target="https://rspp.ru/upload/content/3e1/a17p8613bpopjxr1tausy2r6abebikzs/&#1056;&#1058;&#1050;-&#1050;-53%20&#1053;.&#1042;.&#1046;&#1072;&#1088;&#1086;&#1074;&#1086;&#1081;.pdf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rspp.ru/upload/content/749/swfo0if67x6hemisu8f5dng4m2r4987y/&#1060;&#1047;%20&#8470;%20366%20&#1086;&#1090;%2029.09.2025.docx" TargetMode="External"/><Relationship Id="rId41" Type="http://schemas.openxmlformats.org/officeDocument/2006/relationships/hyperlink" Target="https://rspp.ru/upload/content/1e4/0mocvhfv5opqjoj9tcwoyidkq3tf7rrg/&#1056;&#1058;&#1050;-&#1050;-56%20&#1053;.&#1042;.&#1046;&#1072;&#1088;&#1086;&#1074;&#1086;&#1081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4255</Words>
  <Characters>24258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Гаврильчак Никита Андреевич</cp:lastModifiedBy>
  <cp:revision>2</cp:revision>
  <dcterms:created xsi:type="dcterms:W3CDTF">2025-11-01T13:34:00Z</dcterms:created>
  <dcterms:modified xsi:type="dcterms:W3CDTF">2025-11-01T13:34:00Z</dcterms:modified>
</cp:coreProperties>
</file>